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817" w:rsidRDefault="00674817">
      <w:pPr>
        <w:spacing w:line="360" w:lineRule="auto"/>
        <w:jc w:val="center"/>
        <w:rPr>
          <w:rFonts w:ascii="宋体" w:hAnsi="宋体" w:cs="Tahoma"/>
          <w:b/>
          <w:bCs/>
          <w:color w:val="000000" w:themeColor="text1"/>
          <w:kern w:val="0"/>
          <w:sz w:val="28"/>
          <w:szCs w:val="28"/>
        </w:rPr>
      </w:pPr>
    </w:p>
    <w:p w:rsidR="00674817" w:rsidRDefault="00AC17B7">
      <w:pPr>
        <w:spacing w:line="360" w:lineRule="auto"/>
        <w:jc w:val="center"/>
        <w:rPr>
          <w:rFonts w:ascii="宋体" w:hAnsi="宋体" w:cs="Tahoma"/>
          <w:b/>
          <w:bCs/>
          <w:color w:val="000000" w:themeColor="text1"/>
          <w:kern w:val="0"/>
          <w:sz w:val="48"/>
          <w:szCs w:val="48"/>
        </w:rPr>
      </w:pPr>
      <w:r>
        <w:rPr>
          <w:rFonts w:ascii="宋体" w:hAnsi="宋体" w:cs="Tahoma" w:hint="eastAsia"/>
          <w:b/>
          <w:bCs/>
          <w:color w:val="000000" w:themeColor="text1"/>
          <w:kern w:val="0"/>
          <w:sz w:val="48"/>
          <w:szCs w:val="48"/>
        </w:rPr>
        <w:t>潜山</w:t>
      </w:r>
      <w:proofErr w:type="gramStart"/>
      <w:r>
        <w:rPr>
          <w:rFonts w:ascii="宋体" w:hAnsi="宋体" w:cs="Tahoma" w:hint="eastAsia"/>
          <w:b/>
          <w:bCs/>
          <w:color w:val="000000" w:themeColor="text1"/>
          <w:kern w:val="0"/>
          <w:sz w:val="48"/>
          <w:szCs w:val="48"/>
        </w:rPr>
        <w:t>市余井镇</w:t>
      </w:r>
      <w:proofErr w:type="gramEnd"/>
      <w:r>
        <w:rPr>
          <w:rFonts w:ascii="宋体" w:hAnsi="宋体" w:cs="Tahoma" w:hint="eastAsia"/>
          <w:b/>
          <w:bCs/>
          <w:color w:val="000000" w:themeColor="text1"/>
          <w:kern w:val="0"/>
          <w:sz w:val="48"/>
          <w:szCs w:val="48"/>
        </w:rPr>
        <w:t>2020年农田水利“最后一公里”建设项目（</w:t>
      </w:r>
      <w:r w:rsidR="00A3264E">
        <w:rPr>
          <w:rFonts w:ascii="宋体" w:hAnsi="宋体" w:cs="Tahoma" w:hint="eastAsia"/>
          <w:b/>
          <w:bCs/>
          <w:color w:val="000000" w:themeColor="text1"/>
          <w:kern w:val="0"/>
          <w:sz w:val="48"/>
          <w:szCs w:val="48"/>
        </w:rPr>
        <w:t>天明</w:t>
      </w:r>
      <w:r>
        <w:rPr>
          <w:rFonts w:ascii="宋体" w:hAnsi="宋体" w:cs="Tahoma" w:hint="eastAsia"/>
          <w:b/>
          <w:bCs/>
          <w:color w:val="000000" w:themeColor="text1"/>
          <w:kern w:val="0"/>
          <w:sz w:val="48"/>
          <w:szCs w:val="48"/>
        </w:rPr>
        <w:t>村标段）</w:t>
      </w:r>
    </w:p>
    <w:p w:rsidR="00674817" w:rsidRDefault="00674817">
      <w:pPr>
        <w:spacing w:line="360" w:lineRule="auto"/>
        <w:jc w:val="center"/>
        <w:rPr>
          <w:rFonts w:ascii="宋体" w:hAnsi="宋体" w:cs="Tahoma"/>
          <w:b/>
          <w:bCs/>
          <w:color w:val="000000" w:themeColor="text1"/>
          <w:kern w:val="0"/>
          <w:sz w:val="28"/>
          <w:szCs w:val="28"/>
        </w:rPr>
      </w:pPr>
    </w:p>
    <w:p w:rsidR="00674817" w:rsidRDefault="00674817">
      <w:pPr>
        <w:spacing w:line="360" w:lineRule="auto"/>
        <w:jc w:val="center"/>
        <w:rPr>
          <w:rFonts w:ascii="宋体" w:hAnsi="宋体" w:cs="Tahoma"/>
          <w:b/>
          <w:bCs/>
          <w:color w:val="000000" w:themeColor="text1"/>
          <w:kern w:val="0"/>
          <w:sz w:val="28"/>
          <w:szCs w:val="28"/>
        </w:rPr>
      </w:pPr>
    </w:p>
    <w:p w:rsidR="00674817" w:rsidRDefault="00674817">
      <w:pPr>
        <w:spacing w:line="360" w:lineRule="auto"/>
        <w:jc w:val="center"/>
        <w:rPr>
          <w:rFonts w:ascii="宋体" w:hAnsi="宋体" w:cs="Tahoma"/>
          <w:b/>
          <w:bCs/>
          <w:color w:val="000000" w:themeColor="text1"/>
          <w:kern w:val="0"/>
          <w:sz w:val="28"/>
          <w:szCs w:val="28"/>
        </w:rPr>
      </w:pPr>
    </w:p>
    <w:p w:rsidR="00674817" w:rsidRDefault="00AC17B7">
      <w:pPr>
        <w:spacing w:line="360" w:lineRule="auto"/>
        <w:jc w:val="center"/>
        <w:rPr>
          <w:rFonts w:ascii="宋体" w:hAnsi="宋体"/>
          <w:b/>
          <w:color w:val="000000" w:themeColor="text1"/>
          <w:sz w:val="90"/>
          <w:szCs w:val="90"/>
        </w:rPr>
      </w:pPr>
      <w:r>
        <w:rPr>
          <w:rFonts w:ascii="宋体" w:hAnsi="宋体" w:hint="eastAsia"/>
          <w:b/>
          <w:color w:val="000000" w:themeColor="text1"/>
          <w:sz w:val="90"/>
          <w:szCs w:val="90"/>
        </w:rPr>
        <w:t>抽 签</w:t>
      </w:r>
      <w:r>
        <w:rPr>
          <w:rFonts w:ascii="宋体" w:hAnsi="宋体"/>
          <w:b/>
          <w:color w:val="000000" w:themeColor="text1"/>
          <w:sz w:val="90"/>
          <w:szCs w:val="90"/>
        </w:rPr>
        <w:t xml:space="preserve"> 文 件</w:t>
      </w:r>
    </w:p>
    <w:p w:rsidR="00674817" w:rsidRDefault="00674817">
      <w:pPr>
        <w:spacing w:line="360" w:lineRule="auto"/>
        <w:jc w:val="center"/>
        <w:rPr>
          <w:rFonts w:ascii="宋体" w:hAnsi="宋体"/>
          <w:b/>
          <w:color w:val="000000" w:themeColor="text1"/>
          <w:sz w:val="28"/>
          <w:szCs w:val="28"/>
        </w:rPr>
      </w:pPr>
    </w:p>
    <w:p w:rsidR="00674817" w:rsidRDefault="00674817">
      <w:pPr>
        <w:spacing w:line="360" w:lineRule="auto"/>
        <w:jc w:val="center"/>
        <w:rPr>
          <w:rFonts w:ascii="宋体" w:hAnsi="宋体"/>
          <w:b/>
          <w:color w:val="000000" w:themeColor="text1"/>
          <w:sz w:val="28"/>
          <w:szCs w:val="28"/>
        </w:rPr>
      </w:pPr>
    </w:p>
    <w:p w:rsidR="00674817" w:rsidRDefault="00AC17B7">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Pr>
          <w:rFonts w:ascii="宋体" w:hAnsi="宋体" w:hint="eastAsia"/>
          <w:b/>
          <w:color w:val="000000" w:themeColor="text1"/>
          <w:sz w:val="28"/>
          <w:szCs w:val="28"/>
        </w:rPr>
        <w:t>皖H4—2020—DD－</w:t>
      </w:r>
      <w:r w:rsidR="00855BEB">
        <w:rPr>
          <w:rFonts w:ascii="宋体" w:hAnsi="宋体" w:hint="eastAsia"/>
          <w:b/>
          <w:color w:val="000000" w:themeColor="text1"/>
          <w:sz w:val="28"/>
          <w:szCs w:val="28"/>
        </w:rPr>
        <w:t>235</w:t>
      </w:r>
      <w:r>
        <w:rPr>
          <w:rFonts w:ascii="宋体" w:hAnsi="宋体" w:hint="eastAsia"/>
          <w:b/>
          <w:color w:val="000000" w:themeColor="text1"/>
          <w:sz w:val="28"/>
          <w:szCs w:val="28"/>
        </w:rPr>
        <w:t>（</w:t>
      </w:r>
      <w:r w:rsidR="00A3264E">
        <w:rPr>
          <w:rFonts w:ascii="宋体" w:hAnsi="宋体" w:hint="eastAsia"/>
          <w:b/>
          <w:color w:val="000000" w:themeColor="text1"/>
          <w:sz w:val="28"/>
          <w:szCs w:val="28"/>
        </w:rPr>
        <w:t>TJ</w:t>
      </w:r>
      <w:r>
        <w:rPr>
          <w:rFonts w:ascii="宋体" w:hAnsi="宋体" w:hint="eastAsia"/>
          <w:b/>
          <w:color w:val="000000" w:themeColor="text1"/>
          <w:sz w:val="28"/>
          <w:szCs w:val="28"/>
        </w:rPr>
        <w:t>）</w:t>
      </w: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AC17B7">
      <w:pPr>
        <w:spacing w:line="360" w:lineRule="auto"/>
        <w:ind w:firstLineChars="200" w:firstLine="562"/>
        <w:jc w:val="center"/>
        <w:rPr>
          <w:rFonts w:ascii="宋体" w:hAnsi="宋体"/>
          <w:b/>
          <w:color w:val="000000" w:themeColor="text1"/>
          <w:sz w:val="28"/>
          <w:szCs w:val="28"/>
          <w:u w:val="single"/>
        </w:rPr>
      </w:pPr>
      <w:r>
        <w:rPr>
          <w:rFonts w:ascii="宋体" w:hAnsi="宋体" w:hint="eastAsia"/>
          <w:b/>
          <w:color w:val="000000" w:themeColor="text1"/>
          <w:sz w:val="28"/>
          <w:szCs w:val="28"/>
        </w:rPr>
        <w:t>招 标 人：潜山</w:t>
      </w:r>
      <w:proofErr w:type="gramStart"/>
      <w:r>
        <w:rPr>
          <w:rFonts w:ascii="宋体" w:hAnsi="宋体" w:hint="eastAsia"/>
          <w:b/>
          <w:color w:val="000000" w:themeColor="text1"/>
          <w:sz w:val="28"/>
          <w:szCs w:val="28"/>
        </w:rPr>
        <w:t>市余井镇</w:t>
      </w:r>
      <w:proofErr w:type="gramEnd"/>
      <w:r>
        <w:rPr>
          <w:rFonts w:ascii="宋体" w:hAnsi="宋体" w:hint="eastAsia"/>
          <w:b/>
          <w:color w:val="000000" w:themeColor="text1"/>
          <w:sz w:val="28"/>
          <w:szCs w:val="28"/>
        </w:rPr>
        <w:t>人民政府</w:t>
      </w:r>
    </w:p>
    <w:p w:rsidR="00674817" w:rsidRDefault="00674817">
      <w:pPr>
        <w:spacing w:line="360" w:lineRule="auto"/>
        <w:ind w:firstLineChars="200" w:firstLine="562"/>
        <w:jc w:val="center"/>
        <w:rPr>
          <w:rFonts w:ascii="宋体" w:hAnsi="宋体"/>
          <w:b/>
          <w:color w:val="000000" w:themeColor="text1"/>
          <w:sz w:val="28"/>
          <w:szCs w:val="28"/>
          <w:u w:val="single"/>
        </w:rPr>
      </w:pPr>
    </w:p>
    <w:p w:rsidR="00674817" w:rsidRDefault="00AC17B7">
      <w:pPr>
        <w:spacing w:line="360" w:lineRule="auto"/>
        <w:ind w:firstLineChars="98" w:firstLine="275"/>
        <w:jc w:val="center"/>
        <w:rPr>
          <w:rFonts w:ascii="宋体" w:hAnsi="宋体"/>
          <w:b/>
          <w:color w:val="000000" w:themeColor="text1"/>
          <w:sz w:val="28"/>
          <w:szCs w:val="28"/>
          <w:u w:val="single"/>
        </w:rPr>
      </w:pPr>
      <w:r>
        <w:rPr>
          <w:rFonts w:ascii="宋体" w:hAnsi="宋体" w:hint="eastAsia"/>
          <w:b/>
          <w:color w:val="000000" w:themeColor="text1"/>
          <w:sz w:val="28"/>
          <w:szCs w:val="28"/>
        </w:rPr>
        <w:t>潜山市公共资源交易中心</w:t>
      </w:r>
    </w:p>
    <w:p w:rsidR="00674817" w:rsidRDefault="00AC17B7">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二〇二〇</w:t>
      </w:r>
      <w:r>
        <w:rPr>
          <w:rFonts w:ascii="宋体" w:hAnsi="宋体"/>
          <w:color w:val="000000" w:themeColor="text1"/>
          <w:sz w:val="28"/>
          <w:szCs w:val="28"/>
        </w:rPr>
        <w:t>年</w:t>
      </w:r>
      <w:r>
        <w:rPr>
          <w:rFonts w:ascii="宋体" w:hAnsi="宋体" w:hint="eastAsia"/>
          <w:color w:val="000000" w:themeColor="text1"/>
          <w:sz w:val="28"/>
          <w:szCs w:val="28"/>
        </w:rPr>
        <w:t>九</w:t>
      </w:r>
      <w:r>
        <w:rPr>
          <w:rFonts w:ascii="宋体" w:hAnsi="宋体"/>
          <w:color w:val="000000" w:themeColor="text1"/>
          <w:sz w:val="28"/>
          <w:szCs w:val="28"/>
        </w:rPr>
        <w:t>月</w:t>
      </w:r>
    </w:p>
    <w:p w:rsidR="00674817" w:rsidRDefault="00674817">
      <w:pPr>
        <w:pStyle w:val="a9"/>
        <w:widowControl/>
        <w:spacing w:before="0" w:beforeAutospacing="0" w:after="0" w:afterAutospacing="0" w:line="360" w:lineRule="auto"/>
        <w:jc w:val="both"/>
        <w:rPr>
          <w:rFonts w:ascii="宋体" w:hAnsi="宋体" w:cs="宋体"/>
          <w:b/>
          <w:color w:val="000000" w:themeColor="text1"/>
          <w:shd w:val="clear" w:color="auto" w:fill="FFFFFF"/>
        </w:rPr>
        <w:sectPr w:rsidR="00674817">
          <w:headerReference w:type="default" r:id="rId10"/>
          <w:footerReference w:type="default" r:id="rId11"/>
          <w:pgSz w:w="11906" w:h="16838"/>
          <w:pgMar w:top="1440" w:right="1800" w:bottom="1440" w:left="1800" w:header="851" w:footer="992" w:gutter="0"/>
          <w:pgNumType w:start="0"/>
          <w:cols w:space="720"/>
          <w:titlePg/>
          <w:docGrid w:type="lines" w:linePitch="312"/>
        </w:sectPr>
      </w:pPr>
    </w:p>
    <w:p w:rsidR="00674817" w:rsidRDefault="00AC17B7">
      <w:pPr>
        <w:spacing w:line="360" w:lineRule="auto"/>
        <w:jc w:val="center"/>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lastRenderedPageBreak/>
        <w:t>潜山</w:t>
      </w:r>
      <w:proofErr w:type="gramStart"/>
      <w:r>
        <w:rPr>
          <w:rFonts w:ascii="宋体" w:hAnsi="宋体" w:cs="宋体" w:hint="eastAsia"/>
          <w:b/>
          <w:color w:val="000000" w:themeColor="text1"/>
          <w:sz w:val="28"/>
          <w:szCs w:val="28"/>
          <w:shd w:val="clear" w:color="auto" w:fill="FFFFFF"/>
        </w:rPr>
        <w:t>市余井镇</w:t>
      </w:r>
      <w:proofErr w:type="gramEnd"/>
      <w:r>
        <w:rPr>
          <w:rFonts w:ascii="宋体" w:hAnsi="宋体" w:cs="宋体" w:hint="eastAsia"/>
          <w:b/>
          <w:color w:val="000000" w:themeColor="text1"/>
          <w:sz w:val="28"/>
          <w:szCs w:val="28"/>
          <w:shd w:val="clear" w:color="auto" w:fill="FFFFFF"/>
        </w:rPr>
        <w:t>2020年农田水利“最后一公里”建设项目</w:t>
      </w:r>
    </w:p>
    <w:p w:rsidR="00674817" w:rsidRDefault="00AC17B7">
      <w:pPr>
        <w:spacing w:line="360" w:lineRule="auto"/>
        <w:jc w:val="center"/>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w:t>
      </w:r>
      <w:r w:rsidR="00A3264E">
        <w:rPr>
          <w:rFonts w:ascii="宋体" w:hAnsi="宋体" w:cs="宋体" w:hint="eastAsia"/>
          <w:b/>
          <w:color w:val="000000" w:themeColor="text1"/>
          <w:sz w:val="28"/>
          <w:szCs w:val="28"/>
          <w:shd w:val="clear" w:color="auto" w:fill="FFFFFF"/>
        </w:rPr>
        <w:t>天明村标段</w:t>
      </w:r>
      <w:r>
        <w:rPr>
          <w:rFonts w:ascii="宋体" w:hAnsi="宋体" w:cs="宋体" w:hint="eastAsia"/>
          <w:b/>
          <w:color w:val="000000" w:themeColor="text1"/>
          <w:sz w:val="28"/>
          <w:szCs w:val="28"/>
          <w:shd w:val="clear" w:color="auto" w:fill="FFFFFF"/>
        </w:rPr>
        <w:t>）抽签公告</w:t>
      </w:r>
    </w:p>
    <w:p w:rsidR="00674817" w:rsidRDefault="00674817">
      <w:pPr>
        <w:spacing w:line="360" w:lineRule="auto"/>
        <w:jc w:val="center"/>
        <w:rPr>
          <w:rFonts w:ascii="宋体" w:hAnsi="宋体" w:cs="宋体"/>
          <w:b/>
          <w:color w:val="000000" w:themeColor="text1"/>
          <w:sz w:val="28"/>
          <w:szCs w:val="28"/>
          <w:shd w:val="clear" w:color="auto" w:fill="FFFFFF"/>
        </w:rPr>
      </w:pP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rPr>
      </w:pPr>
      <w:bookmarkStart w:id="0" w:name="OLE_LINK3"/>
      <w:bookmarkStart w:id="1" w:name="OLE_LINK1"/>
      <w:bookmarkStart w:id="2" w:name="OLE_LINK2"/>
      <w:r>
        <w:rPr>
          <w:rFonts w:ascii="宋体" w:hAnsi="宋体" w:hint="eastAsia"/>
          <w:color w:val="000000"/>
        </w:rPr>
        <w:t xml:space="preserve"> </w:t>
      </w:r>
      <w:r w:rsidR="009D4A47">
        <w:rPr>
          <w:rFonts w:ascii="宋体" w:hAnsi="宋体" w:hint="eastAsia"/>
          <w:b/>
          <w:bCs/>
          <w:color w:val="000000"/>
          <w:u w:val="single"/>
        </w:rPr>
        <w:t>安徽泰杰工程咨询有限公司</w:t>
      </w:r>
      <w:r>
        <w:rPr>
          <w:rFonts w:ascii="宋体" w:hAnsi="宋体" w:cs="宋体" w:hint="eastAsia"/>
          <w:color w:val="000000" w:themeColor="text1"/>
          <w:shd w:val="clear" w:color="auto" w:fill="FFFFFF"/>
        </w:rPr>
        <w:t>受</w:t>
      </w:r>
      <w:r>
        <w:rPr>
          <w:rFonts w:ascii="宋体" w:hAnsi="宋体" w:cs="宋体" w:hint="eastAsia"/>
          <w:b/>
          <w:bCs/>
          <w:color w:val="000000" w:themeColor="text1"/>
          <w:u w:val="single"/>
          <w:shd w:val="clear" w:color="auto" w:fill="FFFFFF"/>
        </w:rPr>
        <w:t>潜山</w:t>
      </w:r>
      <w:proofErr w:type="gramStart"/>
      <w:r>
        <w:rPr>
          <w:rFonts w:ascii="宋体" w:hAnsi="宋体" w:cs="宋体" w:hint="eastAsia"/>
          <w:b/>
          <w:bCs/>
          <w:color w:val="000000" w:themeColor="text1"/>
          <w:u w:val="single"/>
          <w:shd w:val="clear" w:color="auto" w:fill="FFFFFF"/>
        </w:rPr>
        <w:t>市余井镇</w:t>
      </w:r>
      <w:proofErr w:type="gramEnd"/>
      <w:r>
        <w:rPr>
          <w:rFonts w:ascii="宋体" w:hAnsi="宋体" w:cs="宋体" w:hint="eastAsia"/>
          <w:b/>
          <w:bCs/>
          <w:color w:val="000000" w:themeColor="text1"/>
          <w:u w:val="single"/>
          <w:shd w:val="clear" w:color="auto" w:fill="FFFFFF"/>
        </w:rPr>
        <w:t>人民政府</w:t>
      </w:r>
      <w:r>
        <w:rPr>
          <w:rFonts w:ascii="宋体" w:hAnsi="宋体" w:cs="宋体" w:hint="eastAsia"/>
          <w:color w:val="000000" w:themeColor="text1"/>
          <w:shd w:val="clear" w:color="auto" w:fill="FFFFFF"/>
        </w:rPr>
        <w:t>委托，现对</w:t>
      </w:r>
      <w:r>
        <w:rPr>
          <w:rFonts w:ascii="宋体" w:hAnsi="宋体" w:hint="eastAsia"/>
          <w:b/>
          <w:bCs/>
          <w:u w:val="single"/>
        </w:rPr>
        <w:t>潜山</w:t>
      </w:r>
      <w:proofErr w:type="gramStart"/>
      <w:r>
        <w:rPr>
          <w:rFonts w:ascii="宋体" w:hAnsi="宋体" w:hint="eastAsia"/>
          <w:b/>
          <w:bCs/>
          <w:u w:val="single"/>
        </w:rPr>
        <w:t>市余井镇</w:t>
      </w:r>
      <w:proofErr w:type="gramEnd"/>
      <w:r>
        <w:rPr>
          <w:rFonts w:ascii="宋体" w:hAnsi="宋体" w:hint="eastAsia"/>
          <w:b/>
          <w:bCs/>
          <w:u w:val="single"/>
        </w:rPr>
        <w:t>2020年农田水利“最后一公里”建设项目（</w:t>
      </w:r>
      <w:r w:rsidR="00A3264E">
        <w:rPr>
          <w:rFonts w:ascii="宋体" w:hAnsi="宋体" w:hint="eastAsia"/>
          <w:b/>
          <w:bCs/>
          <w:u w:val="single"/>
        </w:rPr>
        <w:t>天明村标段</w:t>
      </w:r>
      <w:r>
        <w:rPr>
          <w:rFonts w:ascii="宋体" w:hAnsi="宋体" w:hint="eastAsia"/>
          <w:b/>
          <w:bCs/>
          <w:u w:val="single"/>
        </w:rPr>
        <w:t>）</w:t>
      </w:r>
      <w:r>
        <w:rPr>
          <w:rFonts w:ascii="宋体" w:hAnsi="宋体" w:cs="宋体" w:hint="eastAsia"/>
          <w:color w:val="000000" w:themeColor="text1"/>
          <w:shd w:val="clear" w:color="auto" w:fill="FFFFFF"/>
        </w:rPr>
        <w:t>抽签进行公告，</w:t>
      </w:r>
      <w:r>
        <w:rPr>
          <w:rFonts w:ascii="宋体" w:hAnsi="宋体" w:hint="eastAsia"/>
          <w:color w:val="000000" w:themeColor="text1"/>
          <w:shd w:val="clear" w:color="auto" w:fill="FFFFFF"/>
        </w:rPr>
        <w:t>欢迎潜山市小额工程项目定点库（</w:t>
      </w:r>
      <w:r>
        <w:rPr>
          <w:rFonts w:ascii="宋体" w:hAnsi="宋体" w:hint="eastAsia"/>
          <w:b/>
          <w:color w:val="000000" w:themeColor="text1"/>
          <w:u w:val="single"/>
        </w:rPr>
        <w:t>水利水电工程</w:t>
      </w:r>
      <w:r>
        <w:rPr>
          <w:rFonts w:ascii="宋体" w:hAnsi="宋体" w:hint="eastAsia"/>
          <w:color w:val="000000" w:themeColor="text1"/>
          <w:shd w:val="clear" w:color="auto" w:fill="FFFFFF"/>
        </w:rPr>
        <w:t>类）内、具备相应资格的单位网上投标参与抽签</w:t>
      </w:r>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一、项目名称及内容</w:t>
      </w:r>
    </w:p>
    <w:p w:rsidR="00674817"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1.项目编号：</w:t>
      </w:r>
      <w:r>
        <w:rPr>
          <w:rFonts w:ascii="宋体" w:hAnsi="宋体" w:cs="宋体" w:hint="eastAsia"/>
          <w:b/>
          <w:bCs/>
          <w:color w:val="000000" w:themeColor="text1"/>
          <w:shd w:val="clear" w:color="auto" w:fill="FFFFFF"/>
        </w:rPr>
        <w:t>皖H4—2020—DD－</w:t>
      </w:r>
      <w:r w:rsidR="00855BEB">
        <w:rPr>
          <w:rFonts w:ascii="宋体" w:hAnsi="宋体" w:cs="宋体" w:hint="eastAsia"/>
          <w:b/>
          <w:bCs/>
          <w:color w:val="000000" w:themeColor="text1"/>
          <w:shd w:val="clear" w:color="auto" w:fill="FFFFFF"/>
        </w:rPr>
        <w:t>235</w:t>
      </w:r>
      <w:r>
        <w:rPr>
          <w:rFonts w:ascii="宋体" w:hAnsi="宋体" w:cs="宋体" w:hint="eastAsia"/>
          <w:b/>
          <w:bCs/>
          <w:color w:val="000000" w:themeColor="text1"/>
          <w:shd w:val="clear" w:color="auto" w:fill="FFFFFF"/>
        </w:rPr>
        <w:t>（</w:t>
      </w:r>
      <w:r w:rsidR="00A3264E">
        <w:rPr>
          <w:rFonts w:ascii="宋体" w:hAnsi="宋体" w:cs="宋体" w:hint="eastAsia"/>
          <w:b/>
          <w:bCs/>
          <w:color w:val="000000" w:themeColor="text1"/>
          <w:shd w:val="clear" w:color="auto" w:fill="FFFFFF"/>
        </w:rPr>
        <w:t>TJ</w:t>
      </w:r>
      <w:r>
        <w:rPr>
          <w:rFonts w:ascii="宋体" w:hAnsi="宋体" w:cs="宋体" w:hint="eastAsia"/>
          <w:b/>
          <w:bCs/>
          <w:color w:val="000000" w:themeColor="text1"/>
          <w:shd w:val="clear" w:color="auto" w:fill="FFFFFF"/>
        </w:rPr>
        <w:t>）</w:t>
      </w:r>
    </w:p>
    <w:p w:rsidR="00674817" w:rsidRDefault="00AC17B7" w:rsidP="00A3264E">
      <w:pPr>
        <w:pStyle w:val="a9"/>
        <w:widowControl/>
        <w:spacing w:before="0" w:beforeAutospacing="0" w:after="0" w:afterAutospacing="0" w:line="520" w:lineRule="exact"/>
        <w:ind w:firstLineChars="200" w:firstLine="480"/>
        <w:rPr>
          <w:rFonts w:ascii="宋体" w:hAnsi="宋体" w:cs="宋体"/>
          <w:b/>
          <w:bCs/>
          <w:color w:val="000000" w:themeColor="text1"/>
        </w:rPr>
      </w:pPr>
      <w:r>
        <w:rPr>
          <w:rFonts w:ascii="宋体" w:hAnsi="宋体" w:cs="宋体" w:hint="eastAsia"/>
          <w:color w:val="000000" w:themeColor="text1"/>
          <w:shd w:val="clear" w:color="auto" w:fill="FFFFFF"/>
        </w:rPr>
        <w:t>2.项目名称：</w:t>
      </w:r>
      <w:r>
        <w:rPr>
          <w:rFonts w:ascii="宋体" w:hAnsi="宋体" w:hint="eastAsia"/>
          <w:b/>
          <w:bCs/>
        </w:rPr>
        <w:t>潜山</w:t>
      </w:r>
      <w:proofErr w:type="gramStart"/>
      <w:r>
        <w:rPr>
          <w:rFonts w:ascii="宋体" w:hAnsi="宋体" w:hint="eastAsia"/>
          <w:b/>
          <w:bCs/>
        </w:rPr>
        <w:t>市余井镇</w:t>
      </w:r>
      <w:proofErr w:type="gramEnd"/>
      <w:r>
        <w:rPr>
          <w:rFonts w:ascii="宋体" w:hAnsi="宋体" w:hint="eastAsia"/>
          <w:b/>
          <w:bCs/>
        </w:rPr>
        <w:t>2020年农田水利“最后一公里”建设项目（</w:t>
      </w:r>
      <w:r w:rsidR="00A3264E">
        <w:rPr>
          <w:rFonts w:ascii="宋体" w:hAnsi="宋体" w:hint="eastAsia"/>
          <w:b/>
          <w:bCs/>
        </w:rPr>
        <w:t>天明村标段</w:t>
      </w:r>
      <w:r>
        <w:rPr>
          <w:rFonts w:ascii="宋体" w:hAnsi="宋体" w:hint="eastAsia"/>
          <w:b/>
          <w:bCs/>
        </w:rPr>
        <w:t>）</w:t>
      </w:r>
    </w:p>
    <w:p w:rsidR="00674817"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rPr>
      </w:pPr>
      <w:r>
        <w:rPr>
          <w:rFonts w:ascii="宋体" w:hAnsi="宋体" w:cs="宋体" w:hint="eastAsia"/>
          <w:color w:val="000000" w:themeColor="text1"/>
        </w:rPr>
        <w:t>3.项目地点：</w:t>
      </w:r>
      <w:r>
        <w:rPr>
          <w:rFonts w:ascii="宋体" w:hAnsi="宋体" w:cs="宋体" w:hint="eastAsia"/>
          <w:b/>
          <w:bCs/>
          <w:color w:val="000000" w:themeColor="text1"/>
        </w:rPr>
        <w:t>潜山</w:t>
      </w:r>
      <w:proofErr w:type="gramStart"/>
      <w:r>
        <w:rPr>
          <w:rFonts w:ascii="宋体" w:hAnsi="宋体" w:cs="宋体" w:hint="eastAsia"/>
          <w:b/>
          <w:bCs/>
          <w:color w:val="000000" w:themeColor="text1"/>
        </w:rPr>
        <w:t>市余井镇</w:t>
      </w:r>
      <w:proofErr w:type="gramEnd"/>
      <w:r w:rsidR="00A3264E">
        <w:rPr>
          <w:rFonts w:ascii="宋体" w:hAnsi="宋体" w:cs="宋体" w:hint="eastAsia"/>
          <w:b/>
          <w:bCs/>
          <w:color w:val="000000" w:themeColor="text1"/>
        </w:rPr>
        <w:t>天明村</w:t>
      </w:r>
    </w:p>
    <w:p w:rsidR="00EC1170"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4.最高投标限价：</w:t>
      </w:r>
      <w:r w:rsidR="00A3264E" w:rsidRPr="00EC1170">
        <w:rPr>
          <w:rFonts w:ascii="宋体" w:hAnsi="宋体" w:cs="宋体" w:hint="eastAsia"/>
          <w:b/>
          <w:bCs/>
          <w:color w:val="000000" w:themeColor="text1"/>
          <w:u w:val="single"/>
          <w:shd w:val="clear" w:color="auto" w:fill="FFFFFF"/>
        </w:rPr>
        <w:t xml:space="preserve">  </w:t>
      </w:r>
      <w:r w:rsidR="00EC1170" w:rsidRPr="00EC1170">
        <w:rPr>
          <w:rFonts w:ascii="仿宋" w:eastAsia="仿宋" w:hAnsi="仿宋" w:cs="Courier New"/>
          <w:b/>
          <w:color w:val="000000"/>
          <w:u w:val="single"/>
        </w:rPr>
        <w:t>827762.72</w:t>
      </w:r>
      <w:r w:rsidR="00EC1170">
        <w:rPr>
          <w:rFonts w:ascii="宋体" w:hAnsi="宋体" w:cs="宋体" w:hint="eastAsia"/>
          <w:b/>
          <w:bCs/>
          <w:color w:val="000000" w:themeColor="text1"/>
          <w:u w:val="single"/>
          <w:shd w:val="clear" w:color="auto" w:fill="FFFFFF"/>
        </w:rPr>
        <w:t xml:space="preserve">  </w:t>
      </w:r>
      <w:r>
        <w:rPr>
          <w:rFonts w:ascii="宋体" w:hAnsi="宋体" w:cs="宋体" w:hint="eastAsia"/>
          <w:b/>
          <w:bCs/>
          <w:color w:val="000000" w:themeColor="text1"/>
          <w:shd w:val="clear" w:color="auto" w:fill="FFFFFF"/>
        </w:rPr>
        <w:t>元，</w:t>
      </w:r>
      <w:r>
        <w:rPr>
          <w:rFonts w:ascii="宋体" w:hAnsi="宋体" w:cs="宋体" w:hint="eastAsia"/>
          <w:color w:val="000000" w:themeColor="text1"/>
          <w:shd w:val="clear" w:color="auto" w:fill="FFFFFF"/>
        </w:rPr>
        <w:t>详见后</w:t>
      </w:r>
      <w:proofErr w:type="gramStart"/>
      <w:r>
        <w:rPr>
          <w:rFonts w:ascii="宋体" w:hAnsi="宋体" w:cs="宋体" w:hint="eastAsia"/>
          <w:color w:val="000000" w:themeColor="text1"/>
          <w:shd w:val="clear" w:color="auto" w:fill="FFFFFF"/>
        </w:rPr>
        <w:t>附</w:t>
      </w:r>
      <w:r w:rsidR="00EC1170">
        <w:rPr>
          <w:rFonts w:ascii="宋体" w:hAnsi="宋体" w:cs="宋体" w:hint="eastAsia"/>
          <w:color w:val="000000" w:themeColor="text1"/>
          <w:shd w:val="clear" w:color="auto" w:fill="FFFFFF"/>
        </w:rPr>
        <w:t>最高</w:t>
      </w:r>
      <w:proofErr w:type="gramEnd"/>
      <w:r w:rsidR="00EC1170">
        <w:rPr>
          <w:rFonts w:ascii="宋体" w:hAnsi="宋体" w:cs="宋体" w:hint="eastAsia"/>
          <w:color w:val="000000" w:themeColor="text1"/>
          <w:shd w:val="clear" w:color="auto" w:fill="FFFFFF"/>
        </w:rPr>
        <w:t>投标限价</w:t>
      </w:r>
      <w:r>
        <w:rPr>
          <w:rFonts w:ascii="宋体" w:hAnsi="宋体" w:cs="宋体" w:hint="eastAsia"/>
          <w:color w:val="000000" w:themeColor="text1"/>
          <w:shd w:val="clear" w:color="auto" w:fill="FFFFFF"/>
        </w:rPr>
        <w:t>。</w:t>
      </w:r>
    </w:p>
    <w:p w:rsidR="00A3264E" w:rsidRPr="00EC1170"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5.中标合同价：</w:t>
      </w:r>
      <w:r w:rsidR="00A3264E">
        <w:rPr>
          <w:rFonts w:ascii="宋体" w:hAnsi="宋体" w:cs="宋体" w:hint="eastAsia"/>
          <w:b/>
          <w:bCs/>
          <w:color w:val="000000" w:themeColor="text1"/>
          <w:u w:val="single"/>
        </w:rPr>
        <w:t xml:space="preserve"> </w:t>
      </w:r>
      <w:r w:rsidR="00EC1170" w:rsidRPr="009D4A47">
        <w:rPr>
          <w:rFonts w:ascii="仿宋" w:eastAsia="仿宋" w:hAnsi="仿宋" w:cs="Courier New" w:hint="eastAsia"/>
          <w:b/>
          <w:color w:val="000000"/>
          <w:u w:val="single"/>
        </w:rPr>
        <w:t xml:space="preserve">744986.45  </w:t>
      </w:r>
      <w:r>
        <w:rPr>
          <w:rFonts w:ascii="宋体" w:hAnsi="宋体" w:cs="宋体" w:hint="eastAsia"/>
          <w:color w:val="000000" w:themeColor="text1"/>
        </w:rPr>
        <w:t>元</w:t>
      </w:r>
      <w:r w:rsidR="00EC1170">
        <w:rPr>
          <w:rFonts w:ascii="宋体" w:hAnsi="宋体" w:cs="宋体" w:hint="eastAsia"/>
          <w:color w:val="000000" w:themeColor="text1"/>
        </w:rPr>
        <w:t xml:space="preserve">  </w:t>
      </w:r>
      <w:r w:rsidR="00EC1170">
        <w:rPr>
          <w:rFonts w:ascii="宋体" w:hAnsi="宋体" w:cs="宋体" w:hint="eastAsia"/>
          <w:color w:val="000000"/>
        </w:rPr>
        <w:t>[控制价×（1-优惠费率）]，即本项目</w:t>
      </w:r>
      <w:r>
        <w:rPr>
          <w:rFonts w:ascii="宋体" w:hAnsi="宋体" w:cs="宋体" w:hint="eastAsia"/>
          <w:color w:val="000000" w:themeColor="text1"/>
        </w:rPr>
        <w:t>合同价为</w:t>
      </w:r>
      <w:r w:rsidR="00EC1170" w:rsidRPr="002A6A8D">
        <w:rPr>
          <w:rFonts w:ascii="仿宋" w:eastAsia="仿宋" w:hAnsi="仿宋" w:cs="Courier New" w:hint="eastAsia"/>
          <w:b/>
          <w:color w:val="000000"/>
          <w:u w:val="single"/>
        </w:rPr>
        <w:t>827762.72元</w:t>
      </w:r>
      <w:r w:rsidR="004F56D2" w:rsidRPr="004F56D2">
        <w:rPr>
          <w:rFonts w:ascii="仿宋" w:eastAsia="仿宋" w:hAnsi="仿宋" w:cs="Courier New" w:hint="eastAsia"/>
          <w:b/>
          <w:color w:val="000000"/>
          <w:u w:val="single"/>
        </w:rPr>
        <w:t>×</w:t>
      </w:r>
      <w:r w:rsidR="00EC1170" w:rsidRPr="002A6A8D">
        <w:rPr>
          <w:rFonts w:ascii="仿宋" w:eastAsia="仿宋" w:hAnsi="仿宋" w:cs="Courier New" w:hint="eastAsia"/>
          <w:b/>
          <w:color w:val="000000"/>
          <w:u w:val="single"/>
        </w:rPr>
        <w:t xml:space="preserve">（1-10%）=744986.45元 </w:t>
      </w:r>
      <w:r w:rsidR="00EC1170">
        <w:rPr>
          <w:rFonts w:ascii="宋体" w:hAnsi="宋体" w:cs="宋体" w:hint="eastAsia"/>
          <w:color w:val="000000"/>
          <w:u w:val="single"/>
        </w:rPr>
        <w:t>。</w:t>
      </w:r>
    </w:p>
    <w:p w:rsidR="00674817" w:rsidRPr="00EC1170" w:rsidRDefault="00AC17B7" w:rsidP="009D4A47">
      <w:pPr>
        <w:spacing w:line="480" w:lineRule="exact"/>
        <w:ind w:firstLineChars="200" w:firstLine="480"/>
        <w:rPr>
          <w:rFonts w:ascii="宋体" w:hAnsi="宋体"/>
          <w:sz w:val="24"/>
        </w:rPr>
      </w:pPr>
      <w:r w:rsidRPr="009D4A47">
        <w:rPr>
          <w:rFonts w:ascii="宋体" w:hAnsi="宋体" w:cs="宋体" w:hint="eastAsia"/>
          <w:color w:val="000000" w:themeColor="text1"/>
          <w:kern w:val="0"/>
          <w:sz w:val="24"/>
          <w:shd w:val="clear" w:color="auto" w:fill="FFFFFF"/>
        </w:rPr>
        <w:t>6.项目内容：</w:t>
      </w:r>
      <w:r w:rsidR="00EC1170" w:rsidRPr="009D4A47">
        <w:rPr>
          <w:rFonts w:ascii="宋体" w:hAnsi="宋体" w:cs="宋体" w:hint="eastAsia"/>
          <w:sz w:val="24"/>
        </w:rPr>
        <w:t>主要建设内容含</w:t>
      </w:r>
      <w:r w:rsidR="00EC1170">
        <w:rPr>
          <w:rFonts w:ascii="宋体" w:hAnsi="宋体" w:cs="宋体" w:hint="eastAsia"/>
          <w:sz w:val="24"/>
        </w:rPr>
        <w:t>土方工程、混凝土工程、塘坝工程。</w:t>
      </w:r>
      <w:r w:rsidRPr="00EC1170">
        <w:rPr>
          <w:rFonts w:ascii="宋体" w:hAnsi="宋体" w:cs="宋体" w:hint="eastAsia"/>
          <w:sz w:val="24"/>
        </w:rPr>
        <w:t>详见后附工程量清单。</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7.计划工期：</w:t>
      </w:r>
      <w:r w:rsidR="00EC1170">
        <w:rPr>
          <w:rFonts w:ascii="宋体" w:hAnsi="宋体" w:cs="宋体" w:hint="eastAsia"/>
          <w:color w:val="000000" w:themeColor="text1"/>
          <w:shd w:val="clear" w:color="auto" w:fill="FFFFFF"/>
        </w:rPr>
        <w:t>90</w:t>
      </w:r>
      <w:r w:rsidR="00A3264E">
        <w:rPr>
          <w:rFonts w:ascii="宋体" w:hAnsi="宋体" w:cs="宋体" w:hint="eastAsia"/>
          <w:color w:val="000000" w:themeColor="text1"/>
          <w:shd w:val="clear" w:color="auto" w:fill="FFFFFF"/>
        </w:rPr>
        <w:t xml:space="preserve"> </w:t>
      </w:r>
      <w:r>
        <w:rPr>
          <w:rFonts w:ascii="宋体" w:hAnsi="宋体" w:cs="宋体" w:hint="eastAsia"/>
          <w:color w:val="000000" w:themeColor="text1"/>
          <w:shd w:val="clear" w:color="auto" w:fill="FFFFFF"/>
        </w:rPr>
        <w:t>日历天</w:t>
      </w:r>
    </w:p>
    <w:p w:rsidR="00674817" w:rsidRDefault="00AC17B7">
      <w:pPr>
        <w:pStyle w:val="a9"/>
        <w:widowControl/>
        <w:spacing w:before="0" w:beforeAutospacing="0" w:after="0" w:afterAutospacing="0" w:line="520" w:lineRule="exact"/>
        <w:ind w:firstLineChars="200" w:firstLine="482"/>
        <w:rPr>
          <w:rFonts w:ascii="宋体" w:hAnsi="宋体" w:cs="宋体"/>
          <w:b/>
          <w:color w:val="000000" w:themeColor="text1"/>
          <w:shd w:val="clear" w:color="auto" w:fill="FFFFFF"/>
        </w:rPr>
      </w:pPr>
      <w:r>
        <w:rPr>
          <w:rFonts w:ascii="宋体" w:hAnsi="宋体" w:cs="宋体" w:hint="eastAsia"/>
          <w:b/>
          <w:color w:val="000000" w:themeColor="text1"/>
          <w:shd w:val="clear" w:color="auto" w:fill="FFFFFF"/>
        </w:rPr>
        <w:t>二、资质、资格要求</w:t>
      </w:r>
    </w:p>
    <w:p w:rsidR="00674817" w:rsidRDefault="00AC17B7">
      <w:pPr>
        <w:pStyle w:val="a9"/>
        <w:widowControl/>
        <w:shd w:val="clear" w:color="auto" w:fill="FFFFFF"/>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1.投标人须具有独立法人资格，具备住房城乡建设主管部门颁发的</w:t>
      </w:r>
      <w:r>
        <w:rPr>
          <w:rFonts w:ascii="宋体" w:hAnsi="宋体" w:cs="宋体" w:hint="eastAsia"/>
          <w:b/>
          <w:bCs/>
          <w:color w:val="000000" w:themeColor="text1"/>
          <w:u w:val="single"/>
          <w:shd w:val="clear" w:color="auto" w:fill="FFFFFF"/>
        </w:rPr>
        <w:t>水利水电工程施工总承包三级（或以上）</w:t>
      </w:r>
      <w:r>
        <w:rPr>
          <w:rFonts w:ascii="宋体" w:hAnsi="宋体" w:hint="eastAsia"/>
          <w:color w:val="000000" w:themeColor="text1"/>
          <w:shd w:val="clear" w:color="auto" w:fill="FFFFFF"/>
        </w:rPr>
        <w:t>资质</w:t>
      </w:r>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2.拟派项目经理须具有</w:t>
      </w:r>
      <w:r>
        <w:rPr>
          <w:rFonts w:ascii="宋体" w:hAnsi="宋体" w:cs="宋体" w:hint="eastAsia"/>
          <w:b/>
          <w:bCs/>
          <w:color w:val="000000" w:themeColor="text1"/>
          <w:u w:val="single"/>
          <w:shd w:val="clear" w:color="auto" w:fill="FFFFFF"/>
        </w:rPr>
        <w:t xml:space="preserve"> 水利水电工程专业二级（或以上）</w:t>
      </w:r>
      <w:r>
        <w:rPr>
          <w:rFonts w:ascii="宋体" w:hAnsi="宋体" w:cs="宋体" w:hint="eastAsia"/>
          <w:color w:val="000000" w:themeColor="text1"/>
          <w:shd w:val="clear" w:color="auto" w:fill="FFFFFF"/>
        </w:rPr>
        <w:t>注册建造师执业资格，</w:t>
      </w:r>
      <w:bookmarkStart w:id="3" w:name="_Hlk38381907"/>
      <w:r>
        <w:rPr>
          <w:rFonts w:ascii="宋体" w:hAnsi="宋体" w:cs="宋体" w:hint="eastAsia"/>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3"/>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三、抽签时间、地点、方式</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1.抽签时间：</w:t>
      </w:r>
      <w:r>
        <w:rPr>
          <w:rFonts w:hint="eastAsia"/>
          <w:color w:val="000000" w:themeColor="text1"/>
          <w:u w:val="single"/>
          <w:shd w:val="clear" w:color="auto" w:fill="FFFFFF"/>
        </w:rPr>
        <w:t>2020</w:t>
      </w:r>
      <w:r>
        <w:rPr>
          <w:rFonts w:hint="eastAsia"/>
          <w:color w:val="000000" w:themeColor="text1"/>
          <w:shd w:val="clear" w:color="auto" w:fill="FFFFFF"/>
        </w:rPr>
        <w:t>年</w:t>
      </w:r>
      <w:r w:rsidR="00A3264E">
        <w:rPr>
          <w:rFonts w:hint="eastAsia"/>
          <w:color w:val="000000" w:themeColor="text1"/>
          <w:u w:val="single"/>
          <w:shd w:val="clear" w:color="auto" w:fill="FFFFFF"/>
        </w:rPr>
        <w:t xml:space="preserve"> </w:t>
      </w:r>
      <w:r w:rsidR="00855BEB">
        <w:rPr>
          <w:rFonts w:hint="eastAsia"/>
          <w:color w:val="000000" w:themeColor="text1"/>
          <w:u w:val="single"/>
          <w:shd w:val="clear" w:color="auto" w:fill="FFFFFF"/>
        </w:rPr>
        <w:t>9</w:t>
      </w:r>
      <w:r>
        <w:rPr>
          <w:rFonts w:hint="eastAsia"/>
          <w:color w:val="000000" w:themeColor="text1"/>
          <w:shd w:val="clear" w:color="auto" w:fill="FFFFFF"/>
        </w:rPr>
        <w:t>月</w:t>
      </w:r>
      <w:r w:rsidR="00A3264E">
        <w:rPr>
          <w:rFonts w:hint="eastAsia"/>
          <w:color w:val="000000" w:themeColor="text1"/>
          <w:u w:val="single"/>
          <w:shd w:val="clear" w:color="auto" w:fill="FFFFFF"/>
        </w:rPr>
        <w:t xml:space="preserve"> </w:t>
      </w:r>
      <w:r w:rsidR="00855BEB">
        <w:rPr>
          <w:rFonts w:hint="eastAsia"/>
          <w:color w:val="000000" w:themeColor="text1"/>
          <w:u w:val="single"/>
          <w:shd w:val="clear" w:color="auto" w:fill="FFFFFF"/>
        </w:rPr>
        <w:t>17</w:t>
      </w:r>
      <w:r>
        <w:rPr>
          <w:rFonts w:hint="eastAsia"/>
          <w:color w:val="000000" w:themeColor="text1"/>
          <w:u w:val="single"/>
          <w:shd w:val="clear" w:color="auto" w:fill="FFFFFF"/>
        </w:rPr>
        <w:t xml:space="preserve"> </w:t>
      </w:r>
      <w:r>
        <w:rPr>
          <w:rFonts w:hint="eastAsia"/>
          <w:color w:val="000000" w:themeColor="text1"/>
          <w:shd w:val="clear" w:color="auto" w:fill="FFFFFF"/>
        </w:rPr>
        <w:t>日</w:t>
      </w:r>
      <w:r w:rsidR="00855BEB">
        <w:rPr>
          <w:rFonts w:hint="eastAsia"/>
          <w:color w:val="000000" w:themeColor="text1"/>
          <w:u w:val="single"/>
          <w:shd w:val="clear" w:color="auto" w:fill="FFFFFF"/>
        </w:rPr>
        <w:t>15</w:t>
      </w:r>
      <w:r>
        <w:rPr>
          <w:rFonts w:hint="eastAsia"/>
          <w:color w:val="000000" w:themeColor="text1"/>
          <w:shd w:val="clear" w:color="auto" w:fill="FFFFFF"/>
        </w:rPr>
        <w:t>时</w:t>
      </w:r>
      <w:r>
        <w:rPr>
          <w:rFonts w:hint="eastAsia"/>
          <w:color w:val="000000" w:themeColor="text1"/>
          <w:u w:val="single"/>
          <w:shd w:val="clear" w:color="auto" w:fill="FFFFFF"/>
        </w:rPr>
        <w:t xml:space="preserve"> </w:t>
      </w:r>
      <w:r w:rsidR="00855BEB">
        <w:rPr>
          <w:rFonts w:hint="eastAsia"/>
          <w:color w:val="000000" w:themeColor="text1"/>
          <w:u w:val="single"/>
          <w:shd w:val="clear" w:color="auto" w:fill="FFFFFF"/>
        </w:rPr>
        <w:t>00</w:t>
      </w:r>
      <w:r>
        <w:rPr>
          <w:rFonts w:hint="eastAsia"/>
          <w:color w:val="000000" w:themeColor="text1"/>
          <w:shd w:val="clear" w:color="auto" w:fill="FFFFFF"/>
        </w:rPr>
        <w:t>分</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2.抽签地点：潜山市公共资源交易中心开标室［潜山市梅城镇潜阳路</w:t>
      </w:r>
      <w:r>
        <w:rPr>
          <w:color w:val="000000" w:themeColor="text1"/>
          <w:shd w:val="clear" w:color="auto" w:fill="FFFFFF"/>
        </w:rPr>
        <w:t>0098号（八一路与潜阳路交叉口，市政务中心附楼三楼）</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3.投标网址：http://183.167.246.178:8605/TPBidder</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4.抽签方式：抽签现场公开随机抽取</w:t>
      </w:r>
    </w:p>
    <w:bookmarkEnd w:id="0"/>
    <w:bookmarkEnd w:id="1"/>
    <w:bookmarkEnd w:id="2"/>
    <w:p w:rsidR="00674817" w:rsidRDefault="00AC17B7">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lastRenderedPageBreak/>
        <w:t>四、抽签注意事项</w:t>
      </w:r>
    </w:p>
    <w:p w:rsidR="00674817" w:rsidRDefault="00AC17B7">
      <w:pPr>
        <w:pStyle w:val="p"/>
        <w:spacing w:before="0" w:beforeAutospacing="0" w:after="0" w:afterAutospacing="0" w:line="520" w:lineRule="exact"/>
        <w:ind w:right="150" w:firstLineChars="200" w:firstLine="480"/>
        <w:rPr>
          <w:color w:val="000000" w:themeColor="text1"/>
        </w:rPr>
      </w:pPr>
      <w:r>
        <w:rPr>
          <w:rFonts w:hint="eastAsia"/>
          <w:color w:val="000000" w:themeColor="text1"/>
          <w:shd w:val="clear" w:color="auto" w:fill="FFFFFF"/>
        </w:rPr>
        <w:t>1.本次抽签单位须为</w:t>
      </w:r>
      <w:r>
        <w:rPr>
          <w:rFonts w:hint="eastAsia"/>
          <w:color w:val="000000" w:themeColor="text1"/>
        </w:rPr>
        <w:t>潜山市小额工程项目定点库内</w:t>
      </w:r>
      <w:r>
        <w:rPr>
          <w:rFonts w:hint="eastAsia"/>
          <w:b/>
          <w:color w:val="000000" w:themeColor="text1"/>
          <w:u w:val="single"/>
        </w:rPr>
        <w:t>水利水电工程</w:t>
      </w:r>
      <w:r>
        <w:rPr>
          <w:rFonts w:hint="eastAsia"/>
          <w:color w:val="000000" w:themeColor="text1"/>
        </w:rPr>
        <w:t>类施工企业</w:t>
      </w:r>
      <w:r>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shd w:val="clear" w:color="auto" w:fill="FFFFFF"/>
        </w:rPr>
        <w:t>签。如库内企业在报名过程中遇到问题，请及时联系潜山市公共资源交易中心工作人员。（详见附件：小额库操作手册，咨询电话0556-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rFonts w:hint="eastAsia"/>
          <w:b/>
          <w:bCs/>
          <w:color w:val="000000" w:themeColor="text1"/>
          <w:shd w:val="clear" w:color="auto" w:fill="FFFFFF"/>
        </w:rPr>
        <w:t>3.各投标人点击“在线签到”先后顺序所确定的序号</w:t>
      </w:r>
      <w:proofErr w:type="gramStart"/>
      <w:r>
        <w:rPr>
          <w:rFonts w:hint="eastAsia"/>
          <w:b/>
          <w:bCs/>
          <w:color w:val="000000" w:themeColor="text1"/>
          <w:shd w:val="clear" w:color="auto" w:fill="FFFFFF"/>
        </w:rPr>
        <w:t>做为</w:t>
      </w:r>
      <w:proofErr w:type="gramEnd"/>
      <w:r>
        <w:rPr>
          <w:rFonts w:hint="eastAsia"/>
          <w:b/>
          <w:bCs/>
          <w:color w:val="000000" w:themeColor="text1"/>
          <w:shd w:val="clear" w:color="auto" w:fill="FFFFFF"/>
        </w:rPr>
        <w:t>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b/>
          <w:bCs/>
          <w:color w:val="000000" w:themeColor="text1"/>
          <w:shd w:val="clear" w:color="auto" w:fill="FFFFFF"/>
        </w:rPr>
        <w:t>4</w:t>
      </w:r>
      <w:r>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b/>
          <w:bCs/>
          <w:color w:val="000000" w:themeColor="text1"/>
          <w:shd w:val="clear" w:color="auto" w:fill="FFFFFF"/>
        </w:rPr>
        <w:t>5.</w:t>
      </w:r>
      <w:r>
        <w:rPr>
          <w:rFonts w:hint="eastAsia"/>
          <w:b/>
          <w:bCs/>
          <w:color w:val="000000" w:themeColor="text1"/>
          <w:shd w:val="clear" w:color="auto" w:fill="FFFFFF"/>
        </w:rPr>
        <w:t>中签人拟派的项目经理必须是安庆市公共资源交易服务网诚信库备案人员。中签人及拟派的项目经理注册建造</w:t>
      </w:r>
      <w:proofErr w:type="gramStart"/>
      <w:r>
        <w:rPr>
          <w:rFonts w:hint="eastAsia"/>
          <w:b/>
          <w:bCs/>
          <w:color w:val="000000" w:themeColor="text1"/>
          <w:shd w:val="clear" w:color="auto" w:fill="FFFFFF"/>
        </w:rPr>
        <w:t>师相关</w:t>
      </w:r>
      <w:proofErr w:type="gramEnd"/>
      <w:r>
        <w:rPr>
          <w:rFonts w:hint="eastAsia"/>
          <w:b/>
          <w:bCs/>
          <w:color w:val="000000" w:themeColor="text1"/>
          <w:shd w:val="clear" w:color="auto" w:fill="FFFFFF"/>
        </w:rPr>
        <w:t>信息须能在</w:t>
      </w:r>
      <w:bookmarkStart w:id="4" w:name="_Hlk3299580"/>
      <w:r>
        <w:rPr>
          <w:rFonts w:hint="eastAsia"/>
          <w:b/>
          <w:bCs/>
          <w:color w:val="000000" w:themeColor="text1"/>
          <w:shd w:val="clear" w:color="auto" w:fill="FFFFFF"/>
        </w:rPr>
        <w:t>安徽省住房和城乡建设行业公共信息查询中心（核查网址：</w:t>
      </w:r>
      <w:r>
        <w:rPr>
          <w:b/>
          <w:bCs/>
          <w:color w:val="000000" w:themeColor="text1"/>
          <w:shd w:val="clear" w:color="auto" w:fill="FFFFFF"/>
        </w:rPr>
        <w:t>http://dohurd.ah.gov.cn/site/tpl/4071</w:t>
      </w:r>
      <w:r>
        <w:rPr>
          <w:rFonts w:hint="eastAsia"/>
          <w:b/>
          <w:bCs/>
          <w:color w:val="000000" w:themeColor="text1"/>
          <w:shd w:val="clear" w:color="auto" w:fill="FFFFFF"/>
        </w:rPr>
        <w:t>）</w:t>
      </w:r>
      <w:bookmarkEnd w:id="4"/>
      <w:r>
        <w:rPr>
          <w:rFonts w:hint="eastAsia"/>
          <w:b/>
          <w:bCs/>
          <w:color w:val="000000" w:themeColor="text1"/>
          <w:shd w:val="clear" w:color="auto" w:fill="FFFFFF"/>
        </w:rPr>
        <w:t>公开查询。</w:t>
      </w:r>
    </w:p>
    <w:p w:rsidR="0036455E" w:rsidRPr="003D5EE5" w:rsidRDefault="0036455E" w:rsidP="0036455E">
      <w:pPr>
        <w:pStyle w:val="p"/>
        <w:wordWrap w:val="0"/>
        <w:spacing w:before="0" w:beforeAutospacing="0" w:after="0" w:afterAutospacing="0" w:line="520" w:lineRule="exact"/>
        <w:ind w:right="147" w:firstLineChars="200" w:firstLine="482"/>
        <w:rPr>
          <w:b/>
          <w:bCs/>
          <w:color w:val="000000" w:themeColor="text1"/>
        </w:rPr>
      </w:pPr>
      <w:r w:rsidRPr="003D5EE5">
        <w:rPr>
          <w:b/>
          <w:bCs/>
          <w:color w:val="000000" w:themeColor="text1"/>
        </w:rPr>
        <w:t>6.</w:t>
      </w:r>
      <w:r w:rsidRPr="003D5EE5">
        <w:rPr>
          <w:rFonts w:hint="eastAsia"/>
          <w:b/>
          <w:bCs/>
          <w:color w:val="000000" w:themeColor="text1"/>
        </w:rPr>
        <w:t>中签人拟派本项目的项目经理不得担任其他在施建设工程项目，抽签</w:t>
      </w:r>
      <w:r w:rsidRPr="003D5EE5">
        <w:rPr>
          <w:b/>
          <w:bCs/>
          <w:color w:val="000000" w:themeColor="text1"/>
        </w:rPr>
        <w:t>现场</w:t>
      </w:r>
      <w:r w:rsidRPr="003D5EE5">
        <w:rPr>
          <w:rFonts w:hint="eastAsia"/>
          <w:b/>
          <w:bCs/>
          <w:color w:val="000000" w:themeColor="text1"/>
        </w:rPr>
        <w:t>登录安徽省住房和城乡建设行业公共信息查询中心（核查网址：</w:t>
      </w:r>
      <w:r w:rsidRPr="003D5EE5">
        <w:rPr>
          <w:b/>
          <w:bCs/>
          <w:color w:val="000000" w:themeColor="text1"/>
        </w:rPr>
        <w:t>http://dohurd.ah.gov.cn/site/tpl/4071</w:t>
      </w:r>
      <w:r w:rsidRPr="003D5EE5">
        <w:rPr>
          <w:rFonts w:hint="eastAsia"/>
          <w:b/>
          <w:bCs/>
          <w:color w:val="000000" w:themeColor="text1"/>
        </w:rPr>
        <w:t>）、安庆市公共资源交易服务网（核查网址：</w:t>
      </w:r>
      <w:r w:rsidRPr="003D5EE5">
        <w:rPr>
          <w:b/>
          <w:bCs/>
          <w:color w:val="000000" w:themeColor="text1"/>
        </w:rPr>
        <w:t>http://</w:t>
      </w:r>
      <w:bookmarkStart w:id="5" w:name="_Hlk4917555"/>
      <w:r w:rsidRPr="003D5EE5">
        <w:rPr>
          <w:b/>
          <w:bCs/>
          <w:color w:val="000000" w:themeColor="text1"/>
        </w:rPr>
        <w:t>aqggzy.anqing.gov.cn</w:t>
      </w:r>
      <w:bookmarkEnd w:id="5"/>
      <w:r w:rsidRPr="003D5EE5">
        <w:rPr>
          <w:b/>
          <w:bCs/>
          <w:color w:val="000000" w:themeColor="text1"/>
        </w:rPr>
        <w:t>/</w:t>
      </w:r>
      <w:r w:rsidRPr="003D5EE5">
        <w:rPr>
          <w:rFonts w:hint="eastAsia"/>
          <w:b/>
          <w:bCs/>
          <w:color w:val="000000" w:themeColor="text1"/>
        </w:rPr>
        <w:t>）核实该企业拟派的项目经理有无担任其他在施建设工程项目，</w:t>
      </w:r>
      <w:r w:rsidRPr="003D5EE5">
        <w:rPr>
          <w:b/>
          <w:bCs/>
          <w:color w:val="000000" w:themeColor="text1"/>
        </w:rPr>
        <w:t>如有</w:t>
      </w:r>
      <w:r w:rsidRPr="003D5EE5">
        <w:rPr>
          <w:rFonts w:hint="eastAsia"/>
          <w:b/>
          <w:bCs/>
          <w:color w:val="000000" w:themeColor="text1"/>
        </w:rPr>
        <w:t>担任其他在施建设工程项目将</w:t>
      </w:r>
      <w:r w:rsidRPr="003D5EE5">
        <w:rPr>
          <w:b/>
          <w:bCs/>
          <w:color w:val="000000" w:themeColor="text1"/>
        </w:rPr>
        <w:t>取消其</w:t>
      </w:r>
      <w:r w:rsidRPr="003D5EE5">
        <w:rPr>
          <w:rFonts w:hint="eastAsia"/>
          <w:b/>
          <w:bCs/>
          <w:color w:val="000000" w:themeColor="text1"/>
        </w:rPr>
        <w:t>本次抽签</w:t>
      </w:r>
      <w:r w:rsidRPr="003D5EE5">
        <w:rPr>
          <w:b/>
          <w:bCs/>
          <w:color w:val="000000" w:themeColor="text1"/>
        </w:rPr>
        <w:t>资格</w:t>
      </w:r>
      <w:r w:rsidRPr="003D5EE5">
        <w:rPr>
          <w:rFonts w:hint="eastAsia"/>
          <w:b/>
          <w:bCs/>
          <w:color w:val="000000" w:themeColor="text1"/>
        </w:rPr>
        <w:t>，再由招标人代表在抽签现场重新通过随机抽取方式产生一个号码，投标人当次抽签编号与该号码相同的，该投标人即为本项目中签人</w:t>
      </w:r>
      <w:r w:rsidRPr="003D5EE5">
        <w:rPr>
          <w:b/>
          <w:bCs/>
          <w:color w:val="000000" w:themeColor="text1"/>
        </w:rPr>
        <w:t>。</w:t>
      </w:r>
    </w:p>
    <w:p w:rsidR="00674817" w:rsidRDefault="00AC17B7">
      <w:pPr>
        <w:spacing w:line="520" w:lineRule="exact"/>
        <w:ind w:firstLineChars="200" w:firstLine="482"/>
        <w:rPr>
          <w:rFonts w:ascii="宋体" w:hAnsi="宋体" w:cs="宋体"/>
          <w:b/>
          <w:bCs/>
          <w:kern w:val="0"/>
          <w:sz w:val="24"/>
        </w:rPr>
      </w:pPr>
      <w:r>
        <w:rPr>
          <w:rFonts w:ascii="宋体" w:hAnsi="宋体" w:cs="宋体" w:hint="eastAsia"/>
          <w:b/>
          <w:bCs/>
          <w:kern w:val="0"/>
          <w:sz w:val="24"/>
        </w:rPr>
        <w:t>7</w:t>
      </w:r>
      <w:r>
        <w:rPr>
          <w:rFonts w:ascii="宋体" w:hAnsi="宋体" w:cs="宋体"/>
          <w:b/>
          <w:bCs/>
          <w:kern w:val="0"/>
          <w:sz w:val="24"/>
        </w:rPr>
        <w:t>.</w:t>
      </w:r>
      <w:r>
        <w:rPr>
          <w:rFonts w:ascii="宋体" w:hAnsi="宋体" w:cs="宋体" w:hint="eastAsia"/>
          <w:b/>
          <w:bCs/>
          <w:kern w:val="0"/>
          <w:sz w:val="24"/>
        </w:rPr>
        <w:t>当参与抽签的投标人为两家及以上的，由招标人根据以上方式确定中签人；当参与抽签的投标人仅为一家时，招标人可直接确定其为中签人；当所有定点单位都不参与本次</w:t>
      </w:r>
      <w:r>
        <w:rPr>
          <w:rFonts w:ascii="宋体" w:hAnsi="宋体" w:cs="宋体" w:hint="eastAsia"/>
          <w:b/>
          <w:bCs/>
          <w:kern w:val="0"/>
          <w:sz w:val="24"/>
        </w:rPr>
        <w:lastRenderedPageBreak/>
        <w:t>抽签活动时，由招标人另行组织招标，不再邀请定点库内的单位参加。</w:t>
      </w:r>
    </w:p>
    <w:p w:rsidR="00674817" w:rsidRDefault="00AC17B7">
      <w:pPr>
        <w:pStyle w:val="p"/>
        <w:spacing w:before="0" w:beforeAutospacing="0" w:after="0" w:afterAutospacing="0" w:line="520" w:lineRule="exact"/>
        <w:ind w:right="150" w:firstLineChars="200" w:firstLine="482"/>
        <w:rPr>
          <w:color w:val="000000" w:themeColor="text1"/>
        </w:rPr>
      </w:pPr>
      <w:r>
        <w:rPr>
          <w:b/>
          <w:bCs/>
          <w:color w:val="000000" w:themeColor="text1"/>
          <w:shd w:val="clear" w:color="auto" w:fill="FFFFFF"/>
        </w:rPr>
        <w:t>8</w:t>
      </w:r>
      <w:r>
        <w:rPr>
          <w:rFonts w:hint="eastAsia"/>
          <w:b/>
          <w:bCs/>
          <w:color w:val="000000" w:themeColor="text1"/>
          <w:shd w:val="clear" w:color="auto" w:fill="FFFFFF"/>
        </w:rPr>
        <w:t>.抽签过程在有关行业主管部门全程监督下进行。</w:t>
      </w:r>
    </w:p>
    <w:p w:rsidR="00674817" w:rsidRDefault="00AC17B7">
      <w:pPr>
        <w:pStyle w:val="p"/>
        <w:spacing w:before="0" w:beforeAutospacing="0" w:after="0" w:afterAutospacing="0" w:line="520" w:lineRule="exact"/>
        <w:ind w:right="150" w:firstLineChars="200" w:firstLine="480"/>
        <w:rPr>
          <w:color w:val="000000" w:themeColor="text1"/>
        </w:rPr>
      </w:pPr>
      <w:r>
        <w:rPr>
          <w:color w:val="000000" w:themeColor="text1"/>
          <w:shd w:val="clear" w:color="auto" w:fill="FFFFFF"/>
        </w:rPr>
        <w:t>9</w:t>
      </w:r>
      <w:r>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rsidR="00674817" w:rsidRDefault="00AC17B7">
      <w:pPr>
        <w:pStyle w:val="p"/>
        <w:spacing w:before="0" w:beforeAutospacing="0" w:after="0" w:afterAutospacing="0" w:line="520" w:lineRule="exact"/>
        <w:ind w:right="150" w:firstLineChars="200" w:firstLine="480"/>
        <w:rPr>
          <w:color w:val="000000" w:themeColor="text1"/>
        </w:rPr>
      </w:pPr>
      <w:r>
        <w:rPr>
          <w:color w:val="000000" w:themeColor="text1"/>
          <w:shd w:val="clear" w:color="auto" w:fill="FFFFFF"/>
        </w:rPr>
        <w:t>10</w:t>
      </w:r>
      <w:r>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hint="eastAsia"/>
          <w:color w:val="000000" w:themeColor="text1"/>
          <w:shd w:val="clear" w:color="auto" w:fill="FFFFFF"/>
        </w:rPr>
        <w:t>不</w:t>
      </w:r>
      <w:proofErr w:type="gramEnd"/>
      <w:r>
        <w:rPr>
          <w:rFonts w:hint="eastAsia"/>
          <w:color w:val="000000" w:themeColor="text1"/>
          <w:shd w:val="clear" w:color="auto" w:fill="FFFFFF"/>
        </w:rPr>
        <w:t>因此而调整合同价，投标人应当按照中标价完成抽签公告和项目需求规定的所有工程项目。</w:t>
      </w:r>
    </w:p>
    <w:p w:rsidR="00674817" w:rsidRDefault="00AC17B7">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1.组织、领导、实施恶意竞标、围标、串标、虚假投标、挂靠投标、出让资质等违法活动。</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3.聚众围堵开、评标现场，干扰正常开评标秩序的行为。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5.伪造资质证书、证件、提供虚假材料进行投标，谋取不正当利益的违法行为。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lastRenderedPageBreak/>
        <w:t>8.利诱、欺骗招标人违反相关规定按其意图设置招标文件条款的违法违规行为。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9.窃取项目投标人情况、评标委员会组成人员等保密信息。</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10.领导干部违反规定插手干预项目招投标活动。</w:t>
      </w:r>
    </w:p>
    <w:p w:rsidR="00674817" w:rsidRDefault="00AC17B7">
      <w:pPr>
        <w:pStyle w:val="p"/>
        <w:spacing w:before="0" w:beforeAutospacing="0" w:after="0" w:afterAutospacing="0" w:line="520" w:lineRule="exact"/>
        <w:ind w:firstLineChars="200" w:firstLine="48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rsidR="00674817" w:rsidRDefault="00AC17B7">
      <w:pPr>
        <w:pStyle w:val="p"/>
        <w:spacing w:before="0" w:beforeAutospacing="0" w:after="0" w:afterAutospacing="0" w:line="520" w:lineRule="exact"/>
        <w:ind w:firstLine="480"/>
        <w:rPr>
          <w:color w:val="000000" w:themeColor="text1"/>
        </w:rPr>
      </w:pPr>
      <w:r>
        <w:rPr>
          <w:rFonts w:hint="eastAsia"/>
          <w:b/>
          <w:bCs/>
          <w:color w:val="000000" w:themeColor="text1"/>
          <w:shd w:val="clear" w:color="auto" w:fill="FFFFFF"/>
        </w:rPr>
        <w:t>六、联系方式</w:t>
      </w:r>
    </w:p>
    <w:p w:rsidR="00674817" w:rsidRPr="00855BEB" w:rsidRDefault="00AC17B7">
      <w:pPr>
        <w:spacing w:line="520" w:lineRule="exact"/>
        <w:rPr>
          <w:rFonts w:ascii="宋体" w:hAnsi="宋体"/>
          <w:color w:val="000000" w:themeColor="text1"/>
          <w:sz w:val="24"/>
        </w:rPr>
      </w:pPr>
      <w:r>
        <w:rPr>
          <w:rFonts w:ascii="宋体" w:hAnsi="宋体" w:hint="eastAsia"/>
          <w:color w:val="000000" w:themeColor="text1"/>
          <w:sz w:val="24"/>
        </w:rPr>
        <w:t>业主单位：潜山</w:t>
      </w:r>
      <w:proofErr w:type="gramStart"/>
      <w:r>
        <w:rPr>
          <w:rFonts w:ascii="宋体" w:hAnsi="宋体" w:hint="eastAsia"/>
          <w:color w:val="000000" w:themeColor="text1"/>
          <w:sz w:val="24"/>
        </w:rPr>
        <w:t>市余井镇</w:t>
      </w:r>
      <w:proofErr w:type="gramEnd"/>
      <w:r>
        <w:rPr>
          <w:rFonts w:ascii="宋体" w:hAnsi="宋体" w:hint="eastAsia"/>
          <w:color w:val="000000" w:themeColor="text1"/>
          <w:sz w:val="24"/>
        </w:rPr>
        <w:t>人民政府</w:t>
      </w:r>
      <w:r w:rsidR="00A3264E">
        <w:rPr>
          <w:rFonts w:ascii="宋体" w:hAnsi="宋体" w:hint="eastAsia"/>
          <w:color w:val="000000" w:themeColor="text1"/>
          <w:sz w:val="24"/>
        </w:rPr>
        <w:t xml:space="preserve">   </w:t>
      </w:r>
      <w:r>
        <w:rPr>
          <w:rFonts w:ascii="宋体" w:hAnsi="宋体" w:hint="eastAsia"/>
          <w:color w:val="000000" w:themeColor="text1"/>
          <w:sz w:val="24"/>
        </w:rPr>
        <w:t>代理机构：</w:t>
      </w:r>
      <w:r w:rsidR="00A3264E">
        <w:rPr>
          <w:rFonts w:ascii="宋体" w:hAnsi="宋体" w:hint="eastAsia"/>
          <w:color w:val="000000" w:themeColor="text1"/>
          <w:sz w:val="24"/>
        </w:rPr>
        <w:t>安徽泰杰工程咨询有限公司</w:t>
      </w:r>
    </w:p>
    <w:p w:rsidR="00674817" w:rsidRPr="00855BEB" w:rsidRDefault="00AC17B7">
      <w:pPr>
        <w:spacing w:line="520" w:lineRule="exact"/>
        <w:rPr>
          <w:rFonts w:ascii="宋体" w:hAnsi="宋体"/>
          <w:color w:val="000000" w:themeColor="text1"/>
          <w:sz w:val="22"/>
        </w:rPr>
      </w:pPr>
      <w:r>
        <w:rPr>
          <w:rFonts w:ascii="宋体" w:hAnsi="宋体" w:hint="eastAsia"/>
          <w:color w:val="000000" w:themeColor="text1"/>
          <w:sz w:val="24"/>
        </w:rPr>
        <w:t>地    址：潜山</w:t>
      </w:r>
      <w:proofErr w:type="gramStart"/>
      <w:r>
        <w:rPr>
          <w:rFonts w:ascii="宋体" w:hAnsi="宋体" w:hint="eastAsia"/>
          <w:color w:val="000000" w:themeColor="text1"/>
          <w:sz w:val="24"/>
        </w:rPr>
        <w:t>市余井镇</w:t>
      </w:r>
      <w:proofErr w:type="gramEnd"/>
      <w:r w:rsidR="00A3264E">
        <w:rPr>
          <w:rFonts w:ascii="宋体" w:hAnsi="宋体" w:hint="eastAsia"/>
          <w:color w:val="000000" w:themeColor="text1"/>
          <w:sz w:val="24"/>
        </w:rPr>
        <w:t xml:space="preserve">           </w:t>
      </w:r>
      <w:r>
        <w:rPr>
          <w:rFonts w:ascii="宋体" w:hAnsi="宋体" w:hint="eastAsia"/>
          <w:color w:val="000000" w:themeColor="text1"/>
          <w:sz w:val="24"/>
        </w:rPr>
        <w:t>地址：</w:t>
      </w:r>
      <w:r w:rsidR="00A3264E" w:rsidRPr="00855BEB">
        <w:rPr>
          <w:rFonts w:ascii="宋体" w:hAnsi="宋体" w:hint="eastAsia"/>
          <w:color w:val="000000" w:themeColor="text1"/>
          <w:sz w:val="22"/>
        </w:rPr>
        <w:t>潜山市开发区八一大道与三合路交叉口1幢1号</w:t>
      </w:r>
    </w:p>
    <w:p w:rsidR="00674817" w:rsidRDefault="00AC17B7">
      <w:pPr>
        <w:spacing w:line="520" w:lineRule="exact"/>
        <w:rPr>
          <w:rFonts w:ascii="宋体" w:hAnsi="宋体"/>
          <w:color w:val="000000" w:themeColor="text1"/>
          <w:sz w:val="24"/>
        </w:rPr>
      </w:pPr>
      <w:r>
        <w:rPr>
          <w:rFonts w:ascii="宋体" w:hAnsi="宋体" w:hint="eastAsia"/>
          <w:color w:val="000000" w:themeColor="text1"/>
          <w:sz w:val="24"/>
        </w:rPr>
        <w:t>联 系 人：徐先生</w:t>
      </w:r>
      <w:r w:rsidRPr="00855BEB">
        <w:rPr>
          <w:rFonts w:ascii="宋体" w:hAnsi="宋体" w:hint="eastAsia"/>
          <w:color w:val="000000" w:themeColor="text1"/>
          <w:sz w:val="24"/>
        </w:rPr>
        <w:t xml:space="preserve">                  </w:t>
      </w:r>
      <w:r>
        <w:rPr>
          <w:rFonts w:ascii="宋体" w:hAnsi="宋体" w:hint="eastAsia"/>
          <w:color w:val="000000" w:themeColor="text1"/>
          <w:sz w:val="24"/>
        </w:rPr>
        <w:t>联 系 人：</w:t>
      </w:r>
      <w:r w:rsidR="00A3264E" w:rsidRPr="00855BEB">
        <w:rPr>
          <w:rFonts w:ascii="宋体" w:hAnsi="宋体" w:hint="eastAsia"/>
          <w:color w:val="000000" w:themeColor="text1"/>
          <w:sz w:val="24"/>
        </w:rPr>
        <w:t>华文琦、张飞</w:t>
      </w:r>
      <w:r w:rsidR="00A3264E" w:rsidRPr="00855BEB">
        <w:rPr>
          <w:rFonts w:ascii="宋体" w:hAnsi="宋体"/>
          <w:color w:val="000000" w:themeColor="text1"/>
          <w:sz w:val="24"/>
        </w:rPr>
        <w:t>  </w:t>
      </w:r>
    </w:p>
    <w:p w:rsidR="00674817" w:rsidRPr="00855BEB" w:rsidRDefault="00AC17B7">
      <w:pPr>
        <w:spacing w:line="520" w:lineRule="exact"/>
        <w:rPr>
          <w:rFonts w:ascii="宋体" w:hAnsi="宋体"/>
          <w:color w:val="000000" w:themeColor="text1"/>
          <w:sz w:val="24"/>
        </w:rPr>
      </w:pPr>
      <w:r w:rsidRPr="00855BEB">
        <w:rPr>
          <w:rFonts w:ascii="宋体" w:hAnsi="宋体" w:hint="eastAsia"/>
          <w:color w:val="000000" w:themeColor="text1"/>
          <w:sz w:val="24"/>
        </w:rPr>
        <w:t>电    话：139 5563 6466           电    话：0556-</w:t>
      </w:r>
      <w:r w:rsidR="00A3264E" w:rsidRPr="00855BEB">
        <w:rPr>
          <w:rFonts w:ascii="宋体" w:hAnsi="宋体" w:hint="eastAsia"/>
          <w:color w:val="000000" w:themeColor="text1"/>
          <w:sz w:val="24"/>
        </w:rPr>
        <w:t>8964888</w:t>
      </w:r>
    </w:p>
    <w:p w:rsidR="00674817" w:rsidRDefault="00674817">
      <w:pPr>
        <w:spacing w:line="520" w:lineRule="exact"/>
        <w:ind w:firstLineChars="200" w:firstLine="480"/>
        <w:jc w:val="center"/>
        <w:rPr>
          <w:rFonts w:ascii="宋体" w:hAnsi="宋体" w:cs="宋体"/>
          <w:color w:val="000000" w:themeColor="text1"/>
          <w:kern w:val="0"/>
          <w:sz w:val="24"/>
        </w:rPr>
      </w:pPr>
      <w:bookmarkStart w:id="6" w:name="_GoBack"/>
      <w:bookmarkEnd w:id="6"/>
    </w:p>
    <w:p w:rsidR="00A3264E" w:rsidRDefault="00A3264E">
      <w:pPr>
        <w:spacing w:line="520" w:lineRule="exact"/>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潜山</w:t>
      </w:r>
      <w:proofErr w:type="gramStart"/>
      <w:r>
        <w:rPr>
          <w:rFonts w:ascii="宋体" w:hAnsi="宋体" w:cs="宋体" w:hint="eastAsia"/>
          <w:color w:val="000000" w:themeColor="text1"/>
          <w:kern w:val="0"/>
          <w:sz w:val="24"/>
        </w:rPr>
        <w:t>市余井镇</w:t>
      </w:r>
      <w:proofErr w:type="gramEnd"/>
      <w:r>
        <w:rPr>
          <w:rFonts w:ascii="宋体" w:hAnsi="宋体" w:cs="宋体" w:hint="eastAsia"/>
          <w:color w:val="000000" w:themeColor="text1"/>
          <w:kern w:val="0"/>
          <w:sz w:val="24"/>
        </w:rPr>
        <w:t>人民政府</w:t>
      </w:r>
    </w:p>
    <w:p w:rsidR="00674817" w:rsidRDefault="00AC17B7">
      <w:pPr>
        <w:spacing w:line="520" w:lineRule="exact"/>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2020年</w:t>
      </w:r>
      <w:r w:rsidR="00A3264E">
        <w:rPr>
          <w:rFonts w:ascii="宋体" w:hAnsi="宋体" w:cs="宋体" w:hint="eastAsia"/>
          <w:color w:val="000000" w:themeColor="text1"/>
          <w:kern w:val="0"/>
          <w:sz w:val="24"/>
        </w:rPr>
        <w:t xml:space="preserve"> </w:t>
      </w:r>
      <w:r w:rsidR="009D4A47">
        <w:rPr>
          <w:rFonts w:ascii="宋体" w:hAnsi="宋体" w:cs="宋体" w:hint="eastAsia"/>
          <w:color w:val="000000" w:themeColor="text1"/>
          <w:kern w:val="0"/>
          <w:sz w:val="24"/>
        </w:rPr>
        <w:t>9</w:t>
      </w:r>
      <w:r w:rsidR="00A3264E">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月</w:t>
      </w:r>
      <w:r w:rsidR="00855BEB">
        <w:rPr>
          <w:rFonts w:ascii="宋体" w:hAnsi="宋体" w:cs="宋体" w:hint="eastAsia"/>
          <w:color w:val="000000" w:themeColor="text1"/>
          <w:kern w:val="0"/>
          <w:sz w:val="24"/>
        </w:rPr>
        <w:t>14</w:t>
      </w:r>
      <w:r w:rsidR="00A3264E">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日</w:t>
      </w:r>
    </w:p>
    <w:p w:rsidR="00674817" w:rsidRDefault="00AC17B7">
      <w:pPr>
        <w:widowControl/>
        <w:jc w:val="left"/>
        <w:rPr>
          <w:rFonts w:ascii="宋体" w:hAnsi="宋体" w:cs="宋体"/>
          <w:b/>
          <w:color w:val="000000" w:themeColor="text1"/>
          <w:sz w:val="24"/>
        </w:rPr>
      </w:pPr>
      <w:r>
        <w:rPr>
          <w:rFonts w:ascii="宋体" w:hAnsi="宋体" w:cs="宋体"/>
          <w:b/>
          <w:color w:val="000000" w:themeColor="text1"/>
          <w:sz w:val="24"/>
        </w:rPr>
        <w:br w:type="page"/>
      </w:r>
    </w:p>
    <w:p w:rsidR="00674817" w:rsidRDefault="00AC17B7">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抽签项目需求</w:t>
      </w:r>
    </w:p>
    <w:p w:rsidR="00674817" w:rsidRDefault="00AC17B7">
      <w:pPr>
        <w:pStyle w:val="a9"/>
        <w:widowControl/>
        <w:spacing w:before="0" w:beforeAutospacing="0" w:after="0" w:afterAutospacing="0" w:line="360" w:lineRule="auto"/>
        <w:ind w:firstLineChars="200" w:firstLine="482"/>
        <w:rPr>
          <w:rFonts w:ascii="宋体" w:hAnsi="宋体" w:cs="宋体"/>
          <w:color w:val="000000" w:themeColor="text1"/>
          <w:shd w:val="clear" w:color="auto" w:fill="FFFFFF"/>
        </w:rPr>
      </w:pPr>
      <w:r>
        <w:rPr>
          <w:rFonts w:ascii="宋体" w:hAnsi="宋体" w:cs="宋体" w:hint="eastAsia"/>
          <w:b/>
          <w:color w:val="000000" w:themeColor="text1"/>
        </w:rPr>
        <w:t>项目名称：</w:t>
      </w:r>
      <w:r>
        <w:rPr>
          <w:rFonts w:ascii="宋体" w:hAnsi="宋体" w:hint="eastAsia"/>
        </w:rPr>
        <w:t>潜山</w:t>
      </w:r>
      <w:proofErr w:type="gramStart"/>
      <w:r>
        <w:rPr>
          <w:rFonts w:ascii="宋体" w:hAnsi="宋体" w:hint="eastAsia"/>
        </w:rPr>
        <w:t>市余井镇</w:t>
      </w:r>
      <w:proofErr w:type="gramEnd"/>
      <w:r>
        <w:rPr>
          <w:rFonts w:ascii="宋体" w:hAnsi="宋体" w:hint="eastAsia"/>
        </w:rPr>
        <w:t>2020年农田水利“最后一公里”建设项目（</w:t>
      </w:r>
      <w:r w:rsidR="00A3264E">
        <w:rPr>
          <w:rFonts w:ascii="宋体" w:hAnsi="宋体" w:hint="eastAsia"/>
        </w:rPr>
        <w:t>天明村标段</w:t>
      </w:r>
      <w:r>
        <w:rPr>
          <w:rFonts w:ascii="宋体" w:hAnsi="宋体" w:hint="eastAsia"/>
        </w:rPr>
        <w:t>）</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项目编号：</w:t>
      </w:r>
      <w:r>
        <w:rPr>
          <w:rFonts w:ascii="宋体" w:hAnsi="宋体" w:cs="宋体" w:hint="eastAsia"/>
          <w:color w:val="000000" w:themeColor="text1"/>
          <w:sz w:val="24"/>
          <w:shd w:val="clear" w:color="auto" w:fill="FFFFFF"/>
        </w:rPr>
        <w:t>皖H4—2020—DD－</w:t>
      </w:r>
      <w:r w:rsidR="00855BEB">
        <w:rPr>
          <w:rFonts w:ascii="宋体" w:hAnsi="宋体" w:cs="宋体" w:hint="eastAsia"/>
          <w:color w:val="000000" w:themeColor="text1"/>
          <w:sz w:val="24"/>
          <w:shd w:val="clear" w:color="auto" w:fill="FFFFFF"/>
        </w:rPr>
        <w:t>235</w:t>
      </w:r>
      <w:r>
        <w:rPr>
          <w:rFonts w:ascii="宋体" w:hAnsi="宋体" w:cs="宋体" w:hint="eastAsia"/>
          <w:color w:val="000000" w:themeColor="text1"/>
          <w:sz w:val="24"/>
          <w:shd w:val="clear" w:color="auto" w:fill="FFFFFF"/>
        </w:rPr>
        <w:t>（</w:t>
      </w:r>
      <w:r w:rsidR="00A3264E">
        <w:rPr>
          <w:rFonts w:ascii="宋体" w:hAnsi="宋体" w:cs="宋体" w:hint="eastAsia"/>
          <w:color w:val="000000" w:themeColor="text1"/>
          <w:sz w:val="24"/>
          <w:shd w:val="clear" w:color="auto" w:fill="FFFFFF"/>
        </w:rPr>
        <w:t>TJ</w:t>
      </w:r>
      <w:r>
        <w:rPr>
          <w:rFonts w:ascii="宋体" w:hAnsi="宋体" w:cs="宋体" w:hint="eastAsia"/>
          <w:color w:val="000000" w:themeColor="text1"/>
          <w:sz w:val="24"/>
          <w:shd w:val="clear" w:color="auto" w:fill="FFFFFF"/>
        </w:rPr>
        <w:t>）</w:t>
      </w:r>
    </w:p>
    <w:p w:rsidR="00674817" w:rsidRDefault="00AC17B7">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招标人：</w:t>
      </w:r>
      <w:r>
        <w:rPr>
          <w:rFonts w:ascii="宋体" w:hAnsi="宋体" w:cs="宋体" w:hint="eastAsia"/>
          <w:color w:val="000000" w:themeColor="text1"/>
          <w:kern w:val="0"/>
          <w:sz w:val="24"/>
          <w:shd w:val="clear" w:color="auto" w:fill="FFFFFF"/>
        </w:rPr>
        <w:t>潜山</w:t>
      </w:r>
      <w:proofErr w:type="gramStart"/>
      <w:r>
        <w:rPr>
          <w:rFonts w:ascii="宋体" w:hAnsi="宋体" w:cs="宋体" w:hint="eastAsia"/>
          <w:color w:val="000000" w:themeColor="text1"/>
          <w:kern w:val="0"/>
          <w:sz w:val="24"/>
          <w:shd w:val="clear" w:color="auto" w:fill="FFFFFF"/>
        </w:rPr>
        <w:t>市余井镇</w:t>
      </w:r>
      <w:proofErr w:type="gramEnd"/>
      <w:r>
        <w:rPr>
          <w:rFonts w:ascii="宋体" w:hAnsi="宋体" w:cs="宋体" w:hint="eastAsia"/>
          <w:color w:val="000000" w:themeColor="text1"/>
          <w:kern w:val="0"/>
          <w:sz w:val="24"/>
          <w:shd w:val="clear" w:color="auto" w:fill="FFFFFF"/>
        </w:rPr>
        <w:t>人民政府</w:t>
      </w:r>
    </w:p>
    <w:p w:rsidR="00674817" w:rsidRDefault="00AC17B7">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最高投标限价：</w:t>
      </w:r>
      <w:r w:rsidR="009D4D60" w:rsidRPr="002A6A8D">
        <w:rPr>
          <w:rFonts w:ascii="宋体" w:hAnsi="宋体" w:cs="宋体"/>
          <w:b/>
          <w:bCs/>
          <w:color w:val="000000" w:themeColor="text1"/>
          <w:kern w:val="0"/>
          <w:sz w:val="24"/>
          <w:u w:val="single"/>
          <w:shd w:val="clear" w:color="auto" w:fill="FFFFFF"/>
        </w:rPr>
        <w:t>827762.72</w:t>
      </w:r>
      <w:r w:rsidRPr="002A6A8D">
        <w:rPr>
          <w:rFonts w:ascii="宋体" w:hAnsi="宋体" w:cs="宋体" w:hint="eastAsia"/>
          <w:b/>
          <w:bCs/>
          <w:color w:val="000000" w:themeColor="text1"/>
          <w:kern w:val="0"/>
          <w:sz w:val="24"/>
          <w:u w:val="single"/>
          <w:shd w:val="clear" w:color="auto" w:fill="FFFFFF"/>
        </w:rPr>
        <w:t>元</w:t>
      </w:r>
      <w:r>
        <w:rPr>
          <w:rFonts w:ascii="宋体" w:hAnsi="宋体" w:cs="宋体" w:hint="eastAsia"/>
          <w:color w:val="000000" w:themeColor="text1"/>
          <w:kern w:val="0"/>
          <w:sz w:val="24"/>
          <w:shd w:val="clear" w:color="auto" w:fill="FFFFFF"/>
        </w:rPr>
        <w:t>，详见后</w:t>
      </w:r>
      <w:proofErr w:type="gramStart"/>
      <w:r>
        <w:rPr>
          <w:rFonts w:ascii="宋体" w:hAnsi="宋体" w:cs="宋体" w:hint="eastAsia"/>
          <w:color w:val="000000" w:themeColor="text1"/>
          <w:kern w:val="0"/>
          <w:sz w:val="24"/>
          <w:shd w:val="clear" w:color="auto" w:fill="FFFFFF"/>
        </w:rPr>
        <w:t>附最高</w:t>
      </w:r>
      <w:proofErr w:type="gramEnd"/>
      <w:r>
        <w:rPr>
          <w:rFonts w:ascii="宋体" w:hAnsi="宋体" w:cs="宋体" w:hint="eastAsia"/>
          <w:color w:val="000000" w:themeColor="text1"/>
          <w:kern w:val="0"/>
          <w:sz w:val="24"/>
          <w:shd w:val="clear" w:color="auto" w:fill="FFFFFF"/>
        </w:rPr>
        <w:t>投标限价。</w:t>
      </w:r>
    </w:p>
    <w:p w:rsidR="00674817" w:rsidRDefault="00AC17B7">
      <w:pPr>
        <w:widowControl/>
        <w:spacing w:line="360" w:lineRule="auto"/>
        <w:ind w:firstLineChars="200" w:firstLine="482"/>
        <w:jc w:val="left"/>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招标范围：</w:t>
      </w:r>
      <w:r>
        <w:rPr>
          <w:rFonts w:ascii="宋体" w:hAnsi="宋体" w:cs="宋体" w:hint="eastAsia"/>
          <w:color w:val="000000" w:themeColor="text1"/>
          <w:kern w:val="0"/>
          <w:sz w:val="24"/>
          <w:shd w:val="clear" w:color="auto" w:fill="FFFFFF"/>
        </w:rPr>
        <w:t>工程量清单列示的全部内容。</w:t>
      </w:r>
    </w:p>
    <w:p w:rsidR="00674817" w:rsidRDefault="00AC17B7">
      <w:pPr>
        <w:widowControl/>
        <w:spacing w:line="360" w:lineRule="auto"/>
        <w:ind w:firstLineChars="200" w:firstLine="482"/>
        <w:jc w:val="left"/>
        <w:rPr>
          <w:rFonts w:ascii="宋体" w:hAnsi="宋体" w:cs="宋体"/>
          <w:b/>
          <w:color w:val="FF0000"/>
          <w:kern w:val="0"/>
          <w:sz w:val="24"/>
          <w:shd w:val="clear" w:color="auto" w:fill="FFFFFF"/>
        </w:rPr>
      </w:pPr>
      <w:r>
        <w:rPr>
          <w:rFonts w:ascii="宋体" w:hAnsi="宋体" w:cs="宋体" w:hint="eastAsia"/>
          <w:b/>
          <w:color w:val="000000" w:themeColor="text1"/>
          <w:sz w:val="24"/>
        </w:rPr>
        <w:t>付款方式（支付进度）：</w:t>
      </w:r>
      <w:r>
        <w:rPr>
          <w:rFonts w:ascii="宋体" w:hAnsi="宋体" w:cs="宋体" w:hint="eastAsia"/>
          <w:b/>
          <w:sz w:val="24"/>
        </w:rPr>
        <w:t>承包范围内工程完工验收合格，完工资料备案后（非承包人原因不具备完工备案条件除外），付至合同价款的80％，审计结束后付至审计结果的9</w:t>
      </w:r>
      <w:r w:rsidR="00E77C99">
        <w:rPr>
          <w:rFonts w:ascii="宋体" w:hAnsi="宋体" w:cs="宋体" w:hint="eastAsia"/>
          <w:b/>
          <w:sz w:val="24"/>
        </w:rPr>
        <w:t>7</w:t>
      </w:r>
      <w:r>
        <w:rPr>
          <w:rFonts w:ascii="宋体" w:hAnsi="宋体" w:cs="宋体" w:hint="eastAsia"/>
          <w:b/>
          <w:sz w:val="24"/>
        </w:rPr>
        <w:t>％（扣除之前已付款），余款自审计报告签字之日起满12个月工程无质量缺陷一次付清。</w:t>
      </w:r>
    </w:p>
    <w:p w:rsidR="00674817" w:rsidRDefault="00AC17B7">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工程质量：</w:t>
      </w:r>
      <w:r>
        <w:rPr>
          <w:rFonts w:ascii="宋体" w:hAnsi="宋体" w:cs="宋体" w:hint="eastAsia"/>
          <w:color w:val="000000" w:themeColor="text1"/>
          <w:sz w:val="24"/>
          <w:shd w:val="clear" w:color="auto" w:fill="FFFFFF"/>
        </w:rPr>
        <w:t>达到国家相关施工验收规范</w:t>
      </w:r>
      <w:r>
        <w:rPr>
          <w:rFonts w:ascii="宋体" w:hAnsi="宋体" w:cs="宋体" w:hint="eastAsia"/>
          <w:color w:val="000000" w:themeColor="text1"/>
          <w:sz w:val="24"/>
          <w:u w:val="single"/>
          <w:shd w:val="clear" w:color="auto" w:fill="FFFFFF"/>
        </w:rPr>
        <w:t>合格</w:t>
      </w:r>
      <w:r>
        <w:rPr>
          <w:rFonts w:ascii="宋体" w:hAnsi="宋体" w:cs="宋体" w:hint="eastAsia"/>
          <w:color w:val="000000" w:themeColor="text1"/>
          <w:sz w:val="24"/>
          <w:shd w:val="clear" w:color="auto" w:fill="FFFFFF"/>
        </w:rPr>
        <w:t>标准</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计划工期：</w:t>
      </w:r>
      <w:r w:rsidR="007E43DB">
        <w:rPr>
          <w:rFonts w:ascii="宋体" w:hAnsi="宋体" w:cs="宋体" w:hint="eastAsia"/>
          <w:color w:val="000000" w:themeColor="text1"/>
          <w:sz w:val="24"/>
          <w:shd w:val="clear" w:color="auto" w:fill="FFFFFF"/>
        </w:rPr>
        <w:t xml:space="preserve"> </w:t>
      </w:r>
      <w:r w:rsidR="009D4D60">
        <w:rPr>
          <w:rFonts w:ascii="宋体" w:hAnsi="宋体" w:cs="宋体" w:hint="eastAsia"/>
          <w:color w:val="000000" w:themeColor="text1"/>
          <w:sz w:val="24"/>
          <w:shd w:val="clear" w:color="auto" w:fill="FFFFFF"/>
        </w:rPr>
        <w:t>90</w:t>
      </w:r>
      <w:r>
        <w:rPr>
          <w:rFonts w:ascii="宋体" w:hAnsi="宋体" w:cs="宋体" w:hint="eastAsia"/>
          <w:color w:val="000000" w:themeColor="text1"/>
          <w:sz w:val="24"/>
          <w:shd w:val="clear" w:color="auto" w:fill="FFFFFF"/>
        </w:rPr>
        <w:t>日历天</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缺陷责任期：</w:t>
      </w:r>
      <w:r>
        <w:rPr>
          <w:rFonts w:ascii="宋体" w:hAnsi="宋体" w:cs="宋体" w:hint="eastAsia"/>
          <w:color w:val="000000" w:themeColor="text1"/>
          <w:sz w:val="24"/>
          <w:shd w:val="clear" w:color="auto" w:fill="FFFFFF"/>
        </w:rPr>
        <w:t>12个月</w:t>
      </w:r>
    </w:p>
    <w:p w:rsidR="00674817" w:rsidRDefault="00AC17B7">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综合下浮率：</w:t>
      </w:r>
      <w:r>
        <w:rPr>
          <w:rFonts w:ascii="宋体" w:hAnsi="宋体" w:cs="宋体" w:hint="eastAsia"/>
          <w:color w:val="000000" w:themeColor="text1"/>
          <w:sz w:val="24"/>
          <w:shd w:val="clear" w:color="auto" w:fill="FFFFFF"/>
        </w:rPr>
        <w:t>10%</w:t>
      </w:r>
    </w:p>
    <w:p w:rsidR="00674817" w:rsidRDefault="00AC17B7">
      <w:pPr>
        <w:spacing w:line="52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中标合同价：</w:t>
      </w:r>
      <w:r w:rsidR="007E43DB" w:rsidRPr="00C449A0">
        <w:rPr>
          <w:rFonts w:ascii="宋体" w:hAnsi="宋体" w:cs="宋体" w:hint="eastAsia"/>
          <w:color w:val="000000" w:themeColor="text1"/>
          <w:sz w:val="24"/>
          <w:u w:val="single"/>
          <w:shd w:val="clear" w:color="auto" w:fill="FFFFFF"/>
        </w:rPr>
        <w:t xml:space="preserve"> </w:t>
      </w:r>
      <w:r w:rsidR="009D4D60" w:rsidRPr="00C449A0">
        <w:rPr>
          <w:rFonts w:ascii="宋体" w:hAnsi="宋体" w:cs="宋体" w:hint="eastAsia"/>
          <w:b/>
          <w:color w:val="000000" w:themeColor="text1"/>
          <w:sz w:val="24"/>
          <w:u w:val="single"/>
          <w:shd w:val="clear" w:color="auto" w:fill="FFFFFF"/>
        </w:rPr>
        <w:t>744986.45</w:t>
      </w:r>
      <w:r w:rsidR="009D4D60">
        <w:rPr>
          <w:rFonts w:ascii="宋体" w:hAnsi="宋体" w:cs="宋体" w:hint="eastAsia"/>
          <w:b/>
          <w:color w:val="000000" w:themeColor="text1"/>
          <w:sz w:val="24"/>
          <w:shd w:val="clear" w:color="auto" w:fill="FFFFFF"/>
        </w:rPr>
        <w:t>元。</w:t>
      </w:r>
      <w:r w:rsidR="009D4D60">
        <w:rPr>
          <w:rFonts w:ascii="宋体" w:hAnsi="宋体" w:cs="宋体"/>
          <w:color w:val="000000" w:themeColor="text1"/>
          <w:sz w:val="24"/>
        </w:rPr>
        <w:t xml:space="preserve"> </w:t>
      </w:r>
    </w:p>
    <w:p w:rsidR="00674817" w:rsidRDefault="00AC17B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一、项目</w:t>
      </w:r>
      <w:proofErr w:type="gramStart"/>
      <w:r>
        <w:rPr>
          <w:rFonts w:ascii="宋体" w:hAnsi="宋体" w:cs="宋体" w:hint="eastAsia"/>
          <w:b/>
          <w:color w:val="000000" w:themeColor="text1"/>
          <w:sz w:val="24"/>
        </w:rPr>
        <w:t>部关键</w:t>
      </w:r>
      <w:proofErr w:type="gramEnd"/>
      <w:r>
        <w:rPr>
          <w:rFonts w:ascii="宋体" w:hAnsi="宋体" w:cs="宋体" w:hint="eastAsia"/>
          <w:b/>
          <w:color w:val="000000" w:themeColor="text1"/>
          <w:sz w:val="24"/>
        </w:rPr>
        <w:t>岗位人员到岗及履约最低要求</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1.项目经理：</w:t>
      </w:r>
      <w:r>
        <w:rPr>
          <w:rFonts w:ascii="宋体" w:hAnsi="宋体" w:cs="宋体" w:hint="eastAsia"/>
          <w:color w:val="000000"/>
          <w:sz w:val="24"/>
          <w:shd w:val="clear" w:color="auto" w:fill="FFFFFF"/>
        </w:rPr>
        <w:t>拟派项目经理须具有</w:t>
      </w:r>
      <w:r>
        <w:rPr>
          <w:rFonts w:ascii="宋体" w:hAnsi="宋体" w:cs="宋体" w:hint="eastAsia"/>
          <w:b/>
          <w:bCs/>
          <w:color w:val="000000"/>
          <w:sz w:val="24"/>
          <w:u w:val="single"/>
          <w:shd w:val="clear" w:color="auto" w:fill="FFFFFF"/>
        </w:rPr>
        <w:t>水利水电工程专业二级（或以上）</w:t>
      </w:r>
      <w:r>
        <w:rPr>
          <w:rFonts w:ascii="宋体" w:hAnsi="宋体" w:cs="宋体" w:hint="eastAsia"/>
          <w:color w:val="000000"/>
          <w:sz w:val="24"/>
          <w:shd w:val="clear" w:color="auto" w:fill="FFFFFF"/>
        </w:rPr>
        <w:t>注册建造师执业资格，并具有省级建设行政主管部门颁发的安全生产考核合格证B证，且不得担任其他在施建</w:t>
      </w:r>
      <w:r>
        <w:rPr>
          <w:rFonts w:ascii="宋体" w:hAnsi="宋体" w:cs="宋体" w:hint="eastAsia"/>
          <w:color w:val="000000" w:themeColor="text1"/>
          <w:sz w:val="24"/>
        </w:rPr>
        <w:t>设工程项目（须符合《注册建造师执业管理办法（试行）》第九条规定）。</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2.中标人在开工前组建的施工项目管理机构，要符合住房城乡建设部及安徽省相关标准规定。</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3.中标人拟派本项目的项目经理、项目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岗位其他人员等在整个项目施工期内必须在岗，否则发包人有权终止合同。由此造成的损失，中标人自行承担并赔偿可能给招标人造成的损失。</w:t>
      </w:r>
    </w:p>
    <w:p w:rsidR="00674817" w:rsidRDefault="00AC17B7">
      <w:pPr>
        <w:tabs>
          <w:tab w:val="left" w:pos="284"/>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4.中标人不得擅自更换签订抽签时所报项目经理、以及签订合同时确定的项目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w:t>
      </w:r>
    </w:p>
    <w:p w:rsidR="00674817" w:rsidRDefault="00AC17B7">
      <w:pPr>
        <w:tabs>
          <w:tab w:val="left" w:pos="284"/>
        </w:tabs>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5.中标人未能按照承诺到岗尽职的，发包人将视情况严重程度对其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相应处理。.</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二、履约担保、农民工工资保障金要求</w:t>
      </w:r>
    </w:p>
    <w:p w:rsidR="00674817" w:rsidRDefault="00AC17B7">
      <w:pPr>
        <w:tabs>
          <w:tab w:val="left" w:pos="284"/>
        </w:tabs>
        <w:spacing w:line="5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1.提交方式：银行转账</w:t>
      </w:r>
    </w:p>
    <w:p w:rsidR="00674817" w:rsidRDefault="00AC17B7">
      <w:pPr>
        <w:tabs>
          <w:tab w:val="left" w:pos="284"/>
        </w:tabs>
        <w:spacing w:line="520" w:lineRule="exact"/>
        <w:ind w:firstLineChars="200" w:firstLine="480"/>
        <w:rPr>
          <w:rFonts w:ascii="宋体" w:hAnsi="宋体" w:cs="宋体"/>
          <w:bCs/>
          <w:color w:val="000000" w:themeColor="text1"/>
          <w:spacing w:val="-6"/>
          <w:kern w:val="0"/>
          <w:sz w:val="24"/>
        </w:rPr>
      </w:pPr>
      <w:r>
        <w:rPr>
          <w:rFonts w:ascii="宋体" w:hAnsi="宋体" w:cs="宋体" w:hint="eastAsia"/>
          <w:bCs/>
          <w:color w:val="000000" w:themeColor="text1"/>
          <w:kern w:val="0"/>
          <w:sz w:val="24"/>
        </w:rPr>
        <w:t>2.保证数额：</w:t>
      </w:r>
      <w:r>
        <w:rPr>
          <w:rFonts w:ascii="宋体" w:hAnsi="宋体" w:cs="宋体" w:hint="eastAsia"/>
          <w:bCs/>
          <w:color w:val="000000" w:themeColor="text1"/>
          <w:spacing w:val="-6"/>
          <w:kern w:val="0"/>
          <w:sz w:val="24"/>
        </w:rPr>
        <w:t>履约保证金为中标合同金额的5%；</w:t>
      </w:r>
      <w:bookmarkStart w:id="7" w:name="_Hlk38392346"/>
      <w:r>
        <w:rPr>
          <w:rFonts w:ascii="宋体" w:hAnsi="宋体" w:cs="宋体" w:hint="eastAsia"/>
          <w:bCs/>
          <w:color w:val="000000" w:themeColor="text1"/>
          <w:spacing w:val="-6"/>
          <w:kern w:val="0"/>
          <w:sz w:val="24"/>
        </w:rPr>
        <w:t>农民工工资保障金</w:t>
      </w:r>
      <w:bookmarkEnd w:id="7"/>
      <w:r>
        <w:rPr>
          <w:rFonts w:ascii="宋体" w:hAnsi="宋体" w:cs="宋体" w:hint="eastAsia"/>
          <w:bCs/>
          <w:color w:val="000000" w:themeColor="text1"/>
          <w:spacing w:val="-6"/>
          <w:kern w:val="0"/>
          <w:sz w:val="24"/>
        </w:rPr>
        <w:t>为中标合同金额的</w:t>
      </w:r>
      <w:r>
        <w:rPr>
          <w:rFonts w:ascii="宋体" w:hAnsi="宋体" w:cs="宋体"/>
          <w:bCs/>
          <w:color w:val="000000" w:themeColor="text1"/>
          <w:spacing w:val="-6"/>
          <w:kern w:val="0"/>
          <w:sz w:val="24"/>
        </w:rPr>
        <w:t>2</w:t>
      </w:r>
      <w:r>
        <w:rPr>
          <w:rFonts w:ascii="宋体" w:hAnsi="宋体" w:cs="宋体" w:hint="eastAsia"/>
          <w:bCs/>
          <w:color w:val="000000" w:themeColor="text1"/>
          <w:spacing w:val="-6"/>
          <w:kern w:val="0"/>
          <w:sz w:val="24"/>
        </w:rPr>
        <w:t>%。</w:t>
      </w:r>
    </w:p>
    <w:p w:rsidR="00674817" w:rsidRDefault="00AC17B7">
      <w:pPr>
        <w:tabs>
          <w:tab w:val="left" w:pos="284"/>
        </w:tabs>
        <w:spacing w:line="520" w:lineRule="exact"/>
        <w:ind w:firstLineChars="200" w:firstLine="480"/>
        <w:rPr>
          <w:rFonts w:ascii="宋体" w:hAnsi="宋体"/>
          <w:bCs/>
          <w:color w:val="000000" w:themeColor="text1"/>
          <w:kern w:val="0"/>
          <w:sz w:val="24"/>
        </w:rPr>
      </w:pPr>
      <w:r>
        <w:rPr>
          <w:rFonts w:ascii="宋体" w:hAnsi="宋体" w:cs="宋体" w:hint="eastAsia"/>
          <w:bCs/>
          <w:color w:val="000000" w:themeColor="text1"/>
          <w:kern w:val="0"/>
          <w:sz w:val="24"/>
        </w:rPr>
        <w:lastRenderedPageBreak/>
        <w:t>3</w:t>
      </w:r>
      <w:r>
        <w:rPr>
          <w:rFonts w:ascii="宋体" w:hAnsi="宋体" w:hint="eastAsia"/>
          <w:bCs/>
          <w:color w:val="000000" w:themeColor="text1"/>
          <w:kern w:val="0"/>
          <w:sz w:val="24"/>
        </w:rPr>
        <w:t>.</w:t>
      </w:r>
      <w:r>
        <w:rPr>
          <w:rFonts w:ascii="宋体" w:hAnsi="宋体"/>
          <w:bCs/>
          <w:color w:val="000000" w:themeColor="text1"/>
          <w:kern w:val="0"/>
          <w:sz w:val="24"/>
        </w:rPr>
        <w:t>提交时限：</w:t>
      </w:r>
      <w:r>
        <w:rPr>
          <w:rFonts w:ascii="宋体" w:hAnsi="宋体" w:hint="eastAsia"/>
          <w:bCs/>
          <w:color w:val="000000" w:themeColor="text1"/>
          <w:kern w:val="0"/>
          <w:sz w:val="24"/>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bCs/>
          <w:color w:val="000000" w:themeColor="text1"/>
          <w:kern w:val="0"/>
          <w:sz w:val="24"/>
        </w:rPr>
        <w:t xml:space="preserve">    4.退还方式：</w:t>
      </w:r>
      <w:r>
        <w:rPr>
          <w:rFonts w:ascii="宋体" w:hAnsi="宋体" w:cs="宋体" w:hint="eastAsia"/>
          <w:color w:val="000000" w:themeColor="text1"/>
          <w:sz w:val="24"/>
        </w:rPr>
        <w:t>中标人在合同履约期间无违约责任，履约保证金在工程竣工验收合格后30日内一次返还。农民工工资保障金返还按《潜山县农民工工资保障金管理办法》（</w:t>
      </w:r>
      <w:proofErr w:type="gramStart"/>
      <w:r>
        <w:rPr>
          <w:rFonts w:ascii="宋体" w:hAnsi="宋体" w:cs="宋体" w:hint="eastAsia"/>
          <w:color w:val="000000" w:themeColor="text1"/>
          <w:sz w:val="24"/>
        </w:rPr>
        <w:t>潜人社秘</w:t>
      </w:r>
      <w:proofErr w:type="gramEnd"/>
      <w:r>
        <w:rPr>
          <w:rFonts w:ascii="宋体" w:hAnsi="宋体" w:cs="宋体" w:hint="eastAsia"/>
          <w:color w:val="000000" w:themeColor="text1"/>
          <w:sz w:val="24"/>
        </w:rPr>
        <w:t>[2015]6号）文件执行。</w:t>
      </w:r>
    </w:p>
    <w:p w:rsidR="00674817" w:rsidRDefault="00AC17B7">
      <w:pPr>
        <w:tabs>
          <w:tab w:val="left" w:pos="284"/>
        </w:tabs>
        <w:spacing w:line="52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三、安全文明要求</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四、质量要求</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1.工程质量标准要求：达到国家相关施工验收规范</w:t>
      </w:r>
      <w:r>
        <w:rPr>
          <w:rFonts w:ascii="宋体" w:hAnsi="宋体" w:cs="宋体" w:hint="eastAsia"/>
          <w:b/>
          <w:bCs/>
          <w:color w:val="000000" w:themeColor="text1"/>
          <w:sz w:val="24"/>
          <w:u w:val="single"/>
        </w:rPr>
        <w:t>合格</w:t>
      </w:r>
      <w:r>
        <w:rPr>
          <w:rFonts w:ascii="宋体" w:hAnsi="宋体" w:cs="宋体" w:hint="eastAsia"/>
          <w:color w:val="000000" w:themeColor="text1"/>
          <w:sz w:val="24"/>
        </w:rPr>
        <w:t>标准。</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3.本工程的标准规范包括：与本工程施工和施工安全相关的国家现行的各专业施工及验收规范、建设工程质量检验评定标准、有关的技术标准以及施工图所示的有关图集、标准。</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五、工期要求</w:t>
      </w:r>
    </w:p>
    <w:p w:rsidR="00674817" w:rsidRDefault="00AC17B7">
      <w:pPr>
        <w:tabs>
          <w:tab w:val="left" w:pos="284"/>
        </w:tabs>
        <w:autoSpaceDE w:val="0"/>
        <w:autoSpaceDN w:val="0"/>
        <w:adjustRightInd w:val="0"/>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发包人应按照法律规定获得工程施工所需的许可。经发包人同意后，监理人发出的开工通知应符合法律规定。监理人应在计划开工日期7天前向承包人发出开工通知，工期以开工通知中的开工日期起算。</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六、踏勘现场</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674817" w:rsidRDefault="00AC17B7">
      <w:pPr>
        <w:tabs>
          <w:tab w:val="left" w:pos="284"/>
        </w:tabs>
        <w:spacing w:line="520" w:lineRule="exact"/>
        <w:ind w:firstLineChars="200" w:firstLine="480"/>
        <w:rPr>
          <w:rFonts w:ascii="宋体" w:hAnsi="宋体" w:cs="宋体"/>
          <w:bCs/>
          <w:color w:val="000000" w:themeColor="text1"/>
          <w:kern w:val="0"/>
          <w:sz w:val="24"/>
        </w:rPr>
      </w:pPr>
      <w:r>
        <w:rPr>
          <w:rFonts w:ascii="宋体" w:hAnsi="宋体" w:cs="宋体" w:hint="eastAsia"/>
          <w:color w:val="000000" w:themeColor="text1"/>
          <w:sz w:val="24"/>
        </w:rPr>
        <w:t>招标人向投标人提供的所有数据和资料，是招标人现有的能被投标人利用的资料，招标人对投标人做出的任何推论、理解和结论均不负责任</w:t>
      </w:r>
      <w:r>
        <w:rPr>
          <w:rFonts w:ascii="宋体" w:hAnsi="宋体" w:cs="宋体" w:hint="eastAsia"/>
          <w:bCs/>
          <w:color w:val="000000" w:themeColor="text1"/>
          <w:kern w:val="0"/>
          <w:sz w:val="24"/>
        </w:rPr>
        <w:t>。</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七、农民工工资要求</w:t>
      </w:r>
    </w:p>
    <w:p w:rsidR="00674817" w:rsidRDefault="00AC17B7">
      <w:pPr>
        <w:tabs>
          <w:tab w:val="left" w:pos="284"/>
        </w:tabs>
        <w:spacing w:line="520" w:lineRule="exact"/>
        <w:ind w:firstLineChars="200" w:firstLine="480"/>
        <w:rPr>
          <w:rFonts w:ascii="宋体" w:hAnsi="宋体" w:cs="宋体"/>
          <w:bCs/>
          <w:color w:val="000000" w:themeColor="text1"/>
          <w:sz w:val="24"/>
        </w:rPr>
      </w:pPr>
      <w:r>
        <w:rPr>
          <w:rFonts w:ascii="宋体" w:hAnsi="宋体" w:cs="宋体" w:hint="eastAsia"/>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八、材料要求</w:t>
      </w:r>
    </w:p>
    <w:p w:rsidR="00674817" w:rsidRDefault="00AC17B7">
      <w:pPr>
        <w:tabs>
          <w:tab w:val="left" w:pos="284"/>
        </w:tabs>
        <w:adjustRightInd w:val="0"/>
        <w:snapToGrid w:val="0"/>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2.对发包人未指定品牌的材料、设备采购，必须选用符合现行国家及行业相关合格标准的要求并经招标人同意。</w:t>
      </w:r>
    </w:p>
    <w:p w:rsidR="00674817" w:rsidRDefault="00AC17B7">
      <w:pPr>
        <w:tabs>
          <w:tab w:val="left" w:pos="284"/>
        </w:tabs>
        <w:spacing w:line="520" w:lineRule="exact"/>
        <w:rPr>
          <w:rFonts w:ascii="宋体" w:hAnsi="宋体" w:cs="宋体"/>
          <w:b/>
          <w:bCs/>
          <w:color w:val="000000" w:themeColor="text1"/>
          <w:sz w:val="24"/>
        </w:rPr>
      </w:pPr>
      <w:r>
        <w:rPr>
          <w:rFonts w:ascii="宋体" w:hAnsi="宋体" w:cs="宋体" w:hint="eastAsia"/>
          <w:color w:val="000000" w:themeColor="text1"/>
          <w:sz w:val="24"/>
        </w:rPr>
        <w:t xml:space="preserve">    3.中标人对本工程的主要材料、设备及供应的厂商，须进行资格和品牌的认定。采购前</w:t>
      </w:r>
      <w:r>
        <w:rPr>
          <w:rFonts w:ascii="宋体" w:hAnsi="宋体" w:cs="宋体" w:hint="eastAsia"/>
          <w:color w:val="000000" w:themeColor="text1"/>
          <w:sz w:val="24"/>
        </w:rPr>
        <w:lastRenderedPageBreak/>
        <w:t>应将供应商的有关资料（如质保书、生产许可证等或备案要求）报监理单位审查，并经发包人批准后方可采购。否则，发包人有权不予验收进场，由此造成的损失由中标人自负，工期不予顺延。材料试验费由中标人支付。</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4.由承包人实施采购的工程主要设备和材料采购由承包人实施，品牌、规格等须经发包人认可签字后方可进行采购，中标人采购计划应提前报发包人审定。因中标</w:t>
      </w:r>
      <w:proofErr w:type="gramStart"/>
      <w:r>
        <w:rPr>
          <w:rFonts w:ascii="宋体" w:hAnsi="宋体" w:cs="宋体" w:hint="eastAsia"/>
          <w:color w:val="000000" w:themeColor="text1"/>
          <w:sz w:val="24"/>
        </w:rPr>
        <w:t>人资源</w:t>
      </w:r>
      <w:proofErr w:type="gramEnd"/>
      <w:r>
        <w:rPr>
          <w:rFonts w:ascii="宋体" w:hAnsi="宋体" w:cs="宋体" w:hint="eastAsia"/>
          <w:color w:val="000000" w:themeColor="text1"/>
          <w:sz w:val="24"/>
        </w:rPr>
        <w:t>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九、林木保护管理要求</w:t>
      </w:r>
    </w:p>
    <w:p w:rsidR="00674817" w:rsidRDefault="00AC17B7">
      <w:pPr>
        <w:tabs>
          <w:tab w:val="left" w:pos="284"/>
        </w:tabs>
        <w:spacing w:line="520" w:lineRule="exact"/>
        <w:ind w:firstLineChars="200" w:firstLine="480"/>
        <w:rPr>
          <w:rFonts w:ascii="宋体" w:hAnsi="宋体" w:cs="宋体"/>
          <w:kern w:val="0"/>
          <w:sz w:val="24"/>
        </w:rPr>
      </w:pPr>
      <w:r>
        <w:rPr>
          <w:rFonts w:ascii="宋体" w:hAnsi="宋体" w:cs="宋体" w:hint="eastAsia"/>
          <w:kern w:val="0"/>
          <w:sz w:val="24"/>
        </w:rPr>
        <w:t>林木保护管理工作按《关于加强工程建设中林木保护管理工作的通知》（潜林政[2018]12号）文件执行。</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十、工程量清单、最高投标限价编制依据</w:t>
      </w:r>
    </w:p>
    <w:p w:rsidR="002E1250" w:rsidRDefault="002E1250" w:rsidP="002E1250">
      <w:pPr>
        <w:spacing w:line="560" w:lineRule="exact"/>
        <w:ind w:firstLineChars="200" w:firstLine="480"/>
        <w:rPr>
          <w:sz w:val="24"/>
        </w:rPr>
      </w:pPr>
      <w:r>
        <w:rPr>
          <w:rFonts w:hint="eastAsia"/>
          <w:sz w:val="24"/>
        </w:rPr>
        <w:t>1</w:t>
      </w:r>
      <w:r>
        <w:rPr>
          <w:rFonts w:hint="eastAsia"/>
          <w:sz w:val="24"/>
        </w:rPr>
        <w:t>、初步设计图纸。</w:t>
      </w:r>
    </w:p>
    <w:p w:rsidR="002E1250" w:rsidRDefault="002E1250" w:rsidP="002E1250">
      <w:pPr>
        <w:spacing w:line="560" w:lineRule="exact"/>
        <w:ind w:firstLineChars="200" w:firstLine="480"/>
        <w:rPr>
          <w:sz w:val="24"/>
        </w:rPr>
      </w:pPr>
      <w:r>
        <w:rPr>
          <w:rFonts w:hint="eastAsia"/>
          <w:sz w:val="24"/>
        </w:rPr>
        <w:t>2</w:t>
      </w:r>
      <w:r>
        <w:rPr>
          <w:rFonts w:hint="eastAsia"/>
          <w:sz w:val="24"/>
        </w:rPr>
        <w:t>、水利部水总</w:t>
      </w:r>
      <w:r>
        <w:rPr>
          <w:rFonts w:hint="eastAsia"/>
          <w:sz w:val="24"/>
        </w:rPr>
        <w:t>[2002]429</w:t>
      </w:r>
      <w:r>
        <w:rPr>
          <w:rFonts w:hint="eastAsia"/>
          <w:sz w:val="24"/>
        </w:rPr>
        <w:t>号文颁发的《水利工程设计概（估）算编制规定》（以下简称《</w:t>
      </w:r>
      <w:r>
        <w:rPr>
          <w:rFonts w:hint="eastAsia"/>
          <w:sz w:val="24"/>
        </w:rPr>
        <w:t>429</w:t>
      </w:r>
      <w:r>
        <w:rPr>
          <w:rFonts w:hint="eastAsia"/>
          <w:sz w:val="24"/>
        </w:rPr>
        <w:t>号文》）。</w:t>
      </w:r>
    </w:p>
    <w:p w:rsidR="002E1250" w:rsidRDefault="002E1250" w:rsidP="002E1250">
      <w:pPr>
        <w:spacing w:line="560" w:lineRule="exact"/>
        <w:ind w:firstLineChars="200" w:firstLine="480"/>
        <w:rPr>
          <w:sz w:val="24"/>
        </w:rPr>
      </w:pPr>
      <w:r>
        <w:rPr>
          <w:rFonts w:hint="eastAsia"/>
          <w:sz w:val="24"/>
        </w:rPr>
        <w:t>3</w:t>
      </w:r>
      <w:r>
        <w:rPr>
          <w:rFonts w:hint="eastAsia"/>
          <w:sz w:val="24"/>
        </w:rPr>
        <w:t>、水利工程营业税改征增值税计价依据调整办法。</w:t>
      </w:r>
    </w:p>
    <w:p w:rsidR="002E1250" w:rsidRDefault="002E1250" w:rsidP="002E1250">
      <w:pPr>
        <w:spacing w:line="560" w:lineRule="exact"/>
        <w:ind w:firstLineChars="200" w:firstLine="480"/>
        <w:rPr>
          <w:sz w:val="24"/>
        </w:rPr>
      </w:pPr>
      <w:r>
        <w:rPr>
          <w:rFonts w:hint="eastAsia"/>
          <w:sz w:val="24"/>
        </w:rPr>
        <w:t>4</w:t>
      </w:r>
      <w:r>
        <w:rPr>
          <w:rFonts w:hint="eastAsia"/>
          <w:sz w:val="24"/>
        </w:rPr>
        <w:t>、施工机械台时费采用《</w:t>
      </w:r>
      <w:r>
        <w:rPr>
          <w:rFonts w:hint="eastAsia"/>
          <w:sz w:val="24"/>
        </w:rPr>
        <w:t>116</w:t>
      </w:r>
      <w:r>
        <w:rPr>
          <w:rFonts w:hint="eastAsia"/>
          <w:sz w:val="24"/>
        </w:rPr>
        <w:t>号文》颁发的《水利工程施工机械台时费定额》。</w:t>
      </w:r>
    </w:p>
    <w:p w:rsidR="002E1250" w:rsidRDefault="002E1250" w:rsidP="002E1250">
      <w:pPr>
        <w:spacing w:line="560" w:lineRule="exact"/>
        <w:ind w:firstLineChars="200" w:firstLine="480"/>
        <w:rPr>
          <w:sz w:val="24"/>
        </w:rPr>
      </w:pPr>
      <w:r>
        <w:rPr>
          <w:rFonts w:hint="eastAsia"/>
          <w:sz w:val="24"/>
        </w:rPr>
        <w:t>5</w:t>
      </w:r>
      <w:r>
        <w:rPr>
          <w:rFonts w:hint="eastAsia"/>
          <w:sz w:val="24"/>
        </w:rPr>
        <w:t>、水利部水总</w:t>
      </w:r>
      <w:r>
        <w:rPr>
          <w:rFonts w:hint="eastAsia"/>
          <w:sz w:val="24"/>
        </w:rPr>
        <w:t>[2005]389</w:t>
      </w:r>
      <w:r>
        <w:rPr>
          <w:rFonts w:hint="eastAsia"/>
          <w:sz w:val="24"/>
        </w:rPr>
        <w:t>号文颁发的《水利工程概预算补充定额》</w:t>
      </w:r>
    </w:p>
    <w:p w:rsidR="002E1250" w:rsidRDefault="002E1250" w:rsidP="002E1250">
      <w:pPr>
        <w:spacing w:line="560" w:lineRule="exact"/>
        <w:ind w:firstLineChars="200" w:firstLine="480"/>
        <w:rPr>
          <w:sz w:val="24"/>
        </w:rPr>
      </w:pPr>
      <w:r>
        <w:rPr>
          <w:rFonts w:hint="eastAsia"/>
          <w:sz w:val="24"/>
        </w:rPr>
        <w:t>6</w:t>
      </w:r>
      <w:r>
        <w:rPr>
          <w:rFonts w:hint="eastAsia"/>
          <w:sz w:val="24"/>
        </w:rPr>
        <w:t>、安徽省水利</w:t>
      </w:r>
      <w:proofErr w:type="gramStart"/>
      <w:r>
        <w:rPr>
          <w:rFonts w:hint="eastAsia"/>
          <w:sz w:val="24"/>
        </w:rPr>
        <w:t>厅皖水</w:t>
      </w:r>
      <w:proofErr w:type="gramEnd"/>
      <w:r>
        <w:rPr>
          <w:rFonts w:hint="eastAsia"/>
          <w:sz w:val="24"/>
        </w:rPr>
        <w:t>建</w:t>
      </w:r>
      <w:r>
        <w:rPr>
          <w:rFonts w:hint="eastAsia"/>
          <w:sz w:val="24"/>
        </w:rPr>
        <w:t>[2008]139</w:t>
      </w:r>
      <w:r>
        <w:rPr>
          <w:rFonts w:hint="eastAsia"/>
          <w:sz w:val="24"/>
        </w:rPr>
        <w:t>号文颁发的《安徽省水利水电建筑工程预算补充定额》和《安徽省水利水电工程设计概（估）算编制规定》。</w:t>
      </w:r>
    </w:p>
    <w:p w:rsidR="002E1250" w:rsidRDefault="002E1250" w:rsidP="002E1250">
      <w:pPr>
        <w:spacing w:line="520" w:lineRule="exact"/>
        <w:ind w:firstLineChars="200" w:firstLine="480"/>
        <w:rPr>
          <w:sz w:val="24"/>
        </w:rPr>
      </w:pPr>
      <w:r>
        <w:rPr>
          <w:rFonts w:hint="eastAsia"/>
          <w:sz w:val="24"/>
        </w:rPr>
        <w:t>7</w:t>
      </w:r>
      <w:r>
        <w:rPr>
          <w:rFonts w:hint="eastAsia"/>
          <w:sz w:val="24"/>
        </w:rPr>
        <w:t>、</w:t>
      </w:r>
      <w:r>
        <w:rPr>
          <w:rFonts w:hint="eastAsia"/>
          <w:sz w:val="24"/>
        </w:rPr>
        <w:t>2020</w:t>
      </w:r>
      <w:r>
        <w:rPr>
          <w:rFonts w:hint="eastAsia"/>
          <w:sz w:val="24"/>
        </w:rPr>
        <w:t>年</w:t>
      </w:r>
      <w:r>
        <w:rPr>
          <w:rFonts w:hint="eastAsia"/>
          <w:sz w:val="24"/>
        </w:rPr>
        <w:t>08</w:t>
      </w:r>
      <w:r>
        <w:rPr>
          <w:rFonts w:hint="eastAsia"/>
          <w:sz w:val="24"/>
        </w:rPr>
        <w:t>月份安庆市工程造价信息简讯（潜山市）；</w:t>
      </w:r>
    </w:p>
    <w:p w:rsidR="002E1250" w:rsidRDefault="002E1250" w:rsidP="002E1250">
      <w:pPr>
        <w:spacing w:line="360" w:lineRule="auto"/>
        <w:ind w:firstLineChars="200" w:firstLine="480"/>
        <w:rPr>
          <w:rFonts w:cs="宋体"/>
          <w:color w:val="000000" w:themeColor="text1"/>
          <w:sz w:val="24"/>
          <w:highlight w:val="yellow"/>
        </w:rPr>
      </w:pPr>
      <w:r>
        <w:rPr>
          <w:rFonts w:hint="eastAsia"/>
          <w:sz w:val="24"/>
        </w:rPr>
        <w:t>8</w:t>
      </w:r>
      <w:r>
        <w:rPr>
          <w:rFonts w:hint="eastAsia"/>
          <w:sz w:val="24"/>
        </w:rPr>
        <w:t>、工程量清单计价编制的其他相关资料</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十一、合同价款</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rsidR="00674817" w:rsidRDefault="00AC17B7">
      <w:pPr>
        <w:widowControl/>
        <w:tabs>
          <w:tab w:val="left" w:pos="284"/>
        </w:tabs>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因此而调整合同价，投标人应当按照中标价完成抽签公告和项目需求规定的所有工程项目。</w:t>
      </w:r>
    </w:p>
    <w:p w:rsidR="00674817" w:rsidRDefault="00AC17B7">
      <w:pPr>
        <w:widowControl/>
        <w:tabs>
          <w:tab w:val="left" w:pos="284"/>
        </w:tabs>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 经批准的设计变更、经济签证引起的合同价款的调整原则：按最高投标限价编制原则结合中标综合</w:t>
      </w:r>
      <w:proofErr w:type="gramStart"/>
      <w:r>
        <w:rPr>
          <w:rFonts w:ascii="宋体" w:hAnsi="宋体" w:cs="宋体" w:hint="eastAsia"/>
          <w:color w:val="000000" w:themeColor="text1"/>
          <w:sz w:val="24"/>
        </w:rPr>
        <w:t>下浮率结合</w:t>
      </w:r>
      <w:proofErr w:type="gramEnd"/>
      <w:r>
        <w:rPr>
          <w:rFonts w:ascii="宋体" w:hAnsi="宋体" w:cs="宋体" w:hint="eastAsia"/>
          <w:color w:val="000000" w:themeColor="text1"/>
          <w:sz w:val="24"/>
        </w:rPr>
        <w:t>进行调整。</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合同价中已有适用的综合单价，按最高投标限价中的子目综合单价乘以（1-中标综合下浮率）进行确定；</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合同价中有类似的综合单价，参照最高投标限价中的类似子目综合单价乘以（1-中标综合下浮率）确定；</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4.合同价中的暂列金额归招标人所有。</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5.暂估价（如有）</w:t>
      </w:r>
      <w:r>
        <w:rPr>
          <w:rFonts w:ascii="宋体" w:hAnsi="宋体" w:cs="宋体"/>
          <w:color w:val="000000" w:themeColor="text1"/>
          <w:sz w:val="24"/>
        </w:rPr>
        <w:t>均为估算金额</w:t>
      </w:r>
      <w:r>
        <w:rPr>
          <w:rFonts w:ascii="宋体" w:hAnsi="宋体" w:cs="宋体" w:hint="eastAsia"/>
          <w:color w:val="000000" w:themeColor="text1"/>
          <w:sz w:val="24"/>
        </w:rPr>
        <w:t>，</w:t>
      </w:r>
      <w:r>
        <w:rPr>
          <w:rFonts w:ascii="宋体" w:hAnsi="宋体" w:cs="宋体"/>
          <w:color w:val="000000" w:themeColor="text1"/>
          <w:sz w:val="24"/>
        </w:rPr>
        <w:t>工程竣工后应按承包人实际完成的工程内容</w:t>
      </w:r>
      <w:r>
        <w:rPr>
          <w:rFonts w:ascii="宋体" w:hAnsi="宋体" w:cs="宋体" w:hint="eastAsia"/>
          <w:color w:val="000000" w:themeColor="text1"/>
          <w:sz w:val="24"/>
        </w:rPr>
        <w:t>造价（费用）乘以（1-中标综合下浮率）计算</w:t>
      </w:r>
      <w:r>
        <w:rPr>
          <w:rFonts w:ascii="宋体" w:hAnsi="宋体" w:cs="宋体"/>
          <w:color w:val="000000" w:themeColor="text1"/>
          <w:sz w:val="24"/>
        </w:rPr>
        <w:t>。</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6.最终结算价以经发包人或其委托的其他机构审定结果为准。</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7.所有工程保险费用均由承包人承担。</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十二、费用缴纳</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本项目代理服务费按“发改价格［2011］534号”文件规定标准收取、工程量清单和控制价编制费按“皖价服（2007）86号”文件规定标准收取，上述费用</w:t>
      </w:r>
      <w:proofErr w:type="gramStart"/>
      <w:r>
        <w:rPr>
          <w:rFonts w:ascii="宋体" w:hAnsi="宋体" w:cs="宋体" w:hint="eastAsia"/>
          <w:color w:val="000000" w:themeColor="text1"/>
          <w:sz w:val="24"/>
        </w:rPr>
        <w:t>由成交</w:t>
      </w:r>
      <w:proofErr w:type="gramEnd"/>
      <w:r>
        <w:rPr>
          <w:rFonts w:ascii="宋体" w:hAnsi="宋体" w:cs="宋体" w:hint="eastAsia"/>
          <w:color w:val="000000" w:themeColor="text1"/>
          <w:sz w:val="24"/>
        </w:rPr>
        <w:t>单位支付。</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中标人在收到缴费通知后的1个工作日内缴纳上述费用，未按规定缴纳的，招标人有权</w:t>
      </w:r>
      <w:r>
        <w:rPr>
          <w:rFonts w:ascii="宋体" w:hAnsi="宋体" w:cs="宋体" w:hint="eastAsia"/>
          <w:color w:val="000000" w:themeColor="text1"/>
          <w:sz w:val="24"/>
        </w:rPr>
        <w:lastRenderedPageBreak/>
        <w:t>取消其中标资格，并给予</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诚信行为记录并予以披露。</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十三、中标人须知</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1.分包规定：中标人不得在中标后将工程整体转包或肢解分包给其它施工单位。一经发现，发包人有权取消合同，履约保证金不予退还，并追偿其他相关损失。</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4.中标人负责协调现场施工环境、处理好各方矛盾，并承担协调费用。</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w:t>
      </w:r>
      <w:r w:rsidR="007439F2" w:rsidRPr="007439F2">
        <w:rPr>
          <w:rFonts w:hint="eastAsia"/>
        </w:rPr>
        <w:t xml:space="preserve"> </w:t>
      </w:r>
      <w:r w:rsidR="007439F2" w:rsidRPr="007439F2">
        <w:rPr>
          <w:rFonts w:ascii="宋体" w:hAnsi="宋体" w:cs="宋体" w:hint="eastAsia"/>
          <w:color w:val="000000" w:themeColor="text1"/>
          <w:sz w:val="24"/>
        </w:rPr>
        <w:t>本项目合同参照《水利水电工程标准施工招标文件》（2009年版）</w:t>
      </w:r>
      <w:r>
        <w:rPr>
          <w:rFonts w:ascii="宋体" w:hAnsi="宋体" w:cs="宋体" w:hint="eastAsia"/>
          <w:color w:val="000000" w:themeColor="text1"/>
          <w:sz w:val="24"/>
        </w:rPr>
        <w:t>，中标人应当在中标通知书发出之日起</w:t>
      </w:r>
      <w:r w:rsidR="00915DC9">
        <w:rPr>
          <w:rFonts w:ascii="宋体" w:hAnsi="宋体" w:cs="宋体" w:hint="eastAsia"/>
          <w:color w:val="000000" w:themeColor="text1"/>
          <w:sz w:val="24"/>
          <w:u w:val="single"/>
        </w:rPr>
        <w:t>3</w:t>
      </w:r>
      <w:r>
        <w:rPr>
          <w:rFonts w:ascii="宋体" w:hAnsi="宋体" w:cs="宋体" w:hint="eastAsia"/>
          <w:color w:val="000000" w:themeColor="text1"/>
          <w:sz w:val="24"/>
        </w:rPr>
        <w:t>个日历天内与招标人签订合同，自合同签订之日起</w:t>
      </w:r>
      <w:r>
        <w:rPr>
          <w:rFonts w:ascii="宋体" w:hAnsi="宋体" w:cs="宋体" w:hint="eastAsia"/>
          <w:color w:val="000000" w:themeColor="text1"/>
          <w:sz w:val="24"/>
          <w:u w:val="single"/>
        </w:rPr>
        <w:t xml:space="preserve"> 7 </w:t>
      </w:r>
      <w:r>
        <w:rPr>
          <w:rFonts w:ascii="宋体" w:hAnsi="宋体" w:cs="宋体" w:hint="eastAsia"/>
          <w:color w:val="000000" w:themeColor="text1"/>
          <w:sz w:val="24"/>
        </w:rPr>
        <w:t>个工作日内到市公管局进行备案。</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6.中标人属外省、市单位的，在合同签订前须到行业主管部门办理相关信息登记手续。</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7.合同文件组成及优先顺序为：（1）中标通知书；（2）抽签文件；（3）合同协议书；（4）合同专用条款；（5）合同通用条款；（6）列入合同的投标辅助资料。</w:t>
      </w:r>
    </w:p>
    <w:p w:rsidR="00674817" w:rsidRDefault="00AC17B7">
      <w:pPr>
        <w:widowControl/>
        <w:jc w:val="left"/>
        <w:rPr>
          <w:rFonts w:ascii="宋体" w:hAnsi="宋体"/>
          <w:color w:val="000000" w:themeColor="text1"/>
          <w:sz w:val="24"/>
        </w:rPr>
      </w:pPr>
      <w:r>
        <w:rPr>
          <w:rFonts w:ascii="宋体" w:hAnsi="宋体"/>
          <w:color w:val="000000" w:themeColor="text1"/>
          <w:sz w:val="24"/>
        </w:rPr>
        <w:br w:type="page"/>
      </w:r>
    </w:p>
    <w:p w:rsidR="00674817" w:rsidRDefault="00AC17B7">
      <w:pPr>
        <w:jc w:val="left"/>
        <w:rPr>
          <w:b/>
          <w:bCs/>
          <w:sz w:val="32"/>
          <w:szCs w:val="32"/>
        </w:rPr>
      </w:pPr>
      <w:r>
        <w:rPr>
          <w:rFonts w:hint="eastAsia"/>
          <w:b/>
          <w:bCs/>
          <w:sz w:val="32"/>
          <w:szCs w:val="32"/>
        </w:rPr>
        <w:lastRenderedPageBreak/>
        <w:t>附件：小额库操作手册</w:t>
      </w:r>
    </w:p>
    <w:p w:rsidR="00674817" w:rsidRDefault="00AC17B7">
      <w:pPr>
        <w:numPr>
          <w:ilvl w:val="0"/>
          <w:numId w:val="2"/>
        </w:numPr>
        <w:jc w:val="left"/>
      </w:pPr>
      <w:r>
        <w:rPr>
          <w:rFonts w:hint="eastAsia"/>
        </w:rPr>
        <w:t>相应专业投标单位登陆安庆市公共资源交易中心投标人系统，</w:t>
      </w:r>
      <w:r>
        <w:rPr>
          <w:rFonts w:hint="eastAsia"/>
        </w:rPr>
        <w:t xml:space="preserve">http://183.167.246.178:8605/TPBidder/Pages/FrameAll.aspx   </w:t>
      </w:r>
      <w:r>
        <w:rPr>
          <w:rFonts w:hint="eastAsia"/>
        </w:rPr>
        <w:t>小额施工项目请用施工单位进去，小额监理的项目请用单位类型为监理单位进去，其他类型项目同理。</w:t>
      </w:r>
    </w:p>
    <w:p w:rsidR="00674817" w:rsidRDefault="00AC17B7">
      <w:pPr>
        <w:numPr>
          <w:ilvl w:val="0"/>
          <w:numId w:val="2"/>
        </w:numPr>
        <w:jc w:val="left"/>
      </w:pPr>
      <w:r>
        <w:rPr>
          <w:rFonts w:hint="eastAsia"/>
        </w:rPr>
        <w:t>点击“定点抽签项目投标”，输入项目名称的关键字检索需要投标的项目</w:t>
      </w:r>
    </w:p>
    <w:p w:rsidR="00674817" w:rsidRDefault="00AC17B7">
      <w:pPr>
        <w:jc w:val="left"/>
      </w:pPr>
      <w:r>
        <w:rPr>
          <w:noProof/>
        </w:rP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674817" w:rsidRDefault="00AC17B7">
      <w:pPr>
        <w:numPr>
          <w:ilvl w:val="0"/>
          <w:numId w:val="2"/>
        </w:numPr>
        <w:jc w:val="left"/>
      </w:pPr>
      <w:r>
        <w:rPr>
          <w:rFonts w:hint="eastAsia"/>
        </w:rPr>
        <w:t>找到项目之后，点击操作按钮进行投标</w:t>
      </w:r>
    </w:p>
    <w:p w:rsidR="00674817" w:rsidRDefault="00AC17B7">
      <w:pPr>
        <w:jc w:val="left"/>
      </w:pPr>
      <w:r>
        <w:rPr>
          <w:noProof/>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674817" w:rsidRDefault="00AC17B7">
      <w:pPr>
        <w:jc w:val="left"/>
      </w:pPr>
      <w:r>
        <w:rPr>
          <w:rFonts w:hint="eastAsia"/>
        </w:rPr>
        <w:t>完善信息，点击我要投标</w:t>
      </w:r>
    </w:p>
    <w:p w:rsidR="00674817" w:rsidRDefault="00AC17B7">
      <w:pPr>
        <w:jc w:val="left"/>
      </w:pPr>
      <w:r>
        <w:rPr>
          <w:noProof/>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674817" w:rsidRDefault="00AC17B7">
      <w:pPr>
        <w:jc w:val="left"/>
      </w:pPr>
      <w:r>
        <w:rPr>
          <w:rFonts w:hint="eastAsia"/>
        </w:rPr>
        <w:t>状态为已投标即可</w:t>
      </w:r>
    </w:p>
    <w:p w:rsidR="00674817" w:rsidRDefault="00AC17B7">
      <w:pPr>
        <w:jc w:val="left"/>
      </w:pPr>
      <w:r>
        <w:rPr>
          <w:noProof/>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674817" w:rsidRDefault="00AC17B7">
      <w:pPr>
        <w:numPr>
          <w:ilvl w:val="0"/>
          <w:numId w:val="2"/>
        </w:numPr>
        <w:jc w:val="left"/>
      </w:pPr>
      <w:r>
        <w:rPr>
          <w:rFonts w:hint="eastAsia"/>
        </w:rPr>
        <w:t>投标单位撤销投标</w:t>
      </w:r>
    </w:p>
    <w:p w:rsidR="00674817" w:rsidRDefault="00AC17B7">
      <w:pPr>
        <w:jc w:val="left"/>
      </w:pPr>
      <w:r>
        <w:rPr>
          <w:rFonts w:hint="eastAsia"/>
        </w:rPr>
        <w:t>投标单位在定点抽签项目菜单内点击已投标项目后面的操作按钮，</w:t>
      </w:r>
    </w:p>
    <w:p w:rsidR="00674817" w:rsidRDefault="00AC17B7">
      <w:pPr>
        <w:jc w:val="left"/>
      </w:pPr>
      <w:r>
        <w:rPr>
          <w:noProof/>
        </w:rPr>
        <w:lastRenderedPageBreak/>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674817" w:rsidRDefault="00AC17B7">
      <w:pPr>
        <w:jc w:val="left"/>
      </w:pPr>
      <w:r>
        <w:rPr>
          <w:rFonts w:hint="eastAsia"/>
        </w:rPr>
        <w:t>点击撤销投标，并提示撤销成功即可</w:t>
      </w:r>
    </w:p>
    <w:p w:rsidR="00674817" w:rsidRDefault="00AC17B7">
      <w:pPr>
        <w:jc w:val="left"/>
      </w:pPr>
      <w:r>
        <w:rPr>
          <w:noProof/>
        </w:rP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674817" w:rsidRDefault="00674817">
      <w:pPr>
        <w:jc w:val="left"/>
      </w:pPr>
    </w:p>
    <w:p w:rsidR="00674817" w:rsidRDefault="00AC17B7">
      <w:pPr>
        <w:numPr>
          <w:ilvl w:val="0"/>
          <w:numId w:val="2"/>
        </w:numPr>
        <w:jc w:val="left"/>
      </w:pPr>
      <w:r>
        <w:rPr>
          <w:rFonts w:hint="eastAsia"/>
        </w:rPr>
        <w:t>投标单位在公告要求的在线签到时间内完成在线签到</w:t>
      </w:r>
    </w:p>
    <w:p w:rsidR="00674817" w:rsidRDefault="00AC17B7">
      <w:pPr>
        <w:jc w:val="left"/>
      </w:pPr>
      <w:r>
        <w:rPr>
          <w:noProof/>
        </w:rP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674817" w:rsidRDefault="00674817">
      <w:pPr>
        <w:jc w:val="left"/>
      </w:pPr>
    </w:p>
    <w:p w:rsidR="00674817" w:rsidRDefault="00AC17B7">
      <w:pPr>
        <w:numPr>
          <w:ilvl w:val="0"/>
          <w:numId w:val="2"/>
        </w:numPr>
        <w:jc w:val="left"/>
      </w:pPr>
      <w:r>
        <w:rPr>
          <w:rFonts w:hint="eastAsia"/>
        </w:rPr>
        <w:t>投标单位可在开标之后查看该项目的签到排序情况</w:t>
      </w:r>
    </w:p>
    <w:p w:rsidR="00674817" w:rsidRDefault="00AC17B7">
      <w:pPr>
        <w:jc w:val="left"/>
      </w:pPr>
      <w:r>
        <w:rPr>
          <w:noProof/>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674817" w:rsidRDefault="00AC17B7">
      <w:pPr>
        <w:jc w:val="left"/>
      </w:pPr>
      <w:r>
        <w:rPr>
          <w:noProof/>
        </w:rPr>
        <w:lastRenderedPageBreak/>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674817" w:rsidRDefault="00674817">
      <w:pPr>
        <w:jc w:val="left"/>
      </w:pPr>
    </w:p>
    <w:p w:rsidR="00674817" w:rsidRDefault="00674817">
      <w:pPr>
        <w:jc w:val="left"/>
      </w:pPr>
    </w:p>
    <w:p w:rsidR="00674817" w:rsidRDefault="00674817">
      <w:pPr>
        <w:spacing w:line="360" w:lineRule="auto"/>
        <w:rPr>
          <w:rFonts w:ascii="宋体" w:hAnsi="宋体"/>
          <w:color w:val="000000" w:themeColor="text1"/>
          <w:sz w:val="24"/>
        </w:rPr>
      </w:pPr>
    </w:p>
    <w:sectPr w:rsidR="00674817">
      <w:footerReference w:type="default" r:id="rId21"/>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C0" w:rsidRDefault="003273C0">
      <w:r>
        <w:separator/>
      </w:r>
    </w:p>
  </w:endnote>
  <w:endnote w:type="continuationSeparator" w:id="0">
    <w:p w:rsidR="003273C0" w:rsidRDefault="0032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67481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3273C0">
    <w:pPr>
      <w:pStyle w:val="a7"/>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855BEB">
                  <w:rPr>
                    <w:noProof/>
                  </w:rPr>
                  <w:t>1</w:t>
                </w:r>
                <w:r>
                  <w:rPr>
                    <w:rFonts w:hint="eastAsia"/>
                  </w:rPr>
                  <w:fldChar w:fldCharType="end"/>
                </w:r>
              </w:p>
            </w:txbxContent>
          </v:textbox>
          <w10:wrap anchorx="margin"/>
        </v:shape>
      </w:pict>
    </w:r>
    <w:sdt>
      <w:sdtPr>
        <w:id w:val="1821075930"/>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C0" w:rsidRDefault="003273C0">
      <w:r>
        <w:separator/>
      </w:r>
    </w:p>
  </w:footnote>
  <w:footnote w:type="continuationSeparator" w:id="0">
    <w:p w:rsidR="003273C0" w:rsidRDefault="00327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674817">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start w:val="1"/>
      <w:numFmt w:val="decimal"/>
      <w:suff w:val="nothing"/>
      <w:lvlText w:val="%1、"/>
      <w:lvlJc w:val="left"/>
    </w:lvl>
  </w:abstractNum>
  <w:abstractNum w:abstractNumId="1">
    <w:nsid w:val="55A717E5"/>
    <w:multiLevelType w:val="singleLevel"/>
    <w:tmpl w:val="55A717E5"/>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FD7"/>
    <w:rsid w:val="00041162"/>
    <w:rsid w:val="00041EBA"/>
    <w:rsid w:val="0004741C"/>
    <w:rsid w:val="000560A4"/>
    <w:rsid w:val="00076D3F"/>
    <w:rsid w:val="000A18DA"/>
    <w:rsid w:val="000A6215"/>
    <w:rsid w:val="000B45EB"/>
    <w:rsid w:val="000F2D56"/>
    <w:rsid w:val="000F5057"/>
    <w:rsid w:val="00101B34"/>
    <w:rsid w:val="00105E90"/>
    <w:rsid w:val="00125E99"/>
    <w:rsid w:val="00132E89"/>
    <w:rsid w:val="0015023D"/>
    <w:rsid w:val="00172A27"/>
    <w:rsid w:val="001763A0"/>
    <w:rsid w:val="00197BAA"/>
    <w:rsid w:val="001A7960"/>
    <w:rsid w:val="001F7962"/>
    <w:rsid w:val="001F7B43"/>
    <w:rsid w:val="00200346"/>
    <w:rsid w:val="00201E86"/>
    <w:rsid w:val="00223C01"/>
    <w:rsid w:val="00225016"/>
    <w:rsid w:val="00226283"/>
    <w:rsid w:val="002540B5"/>
    <w:rsid w:val="002836C7"/>
    <w:rsid w:val="002A6636"/>
    <w:rsid w:val="002A6A8D"/>
    <w:rsid w:val="002A79F8"/>
    <w:rsid w:val="002B35C3"/>
    <w:rsid w:val="002C0E38"/>
    <w:rsid w:val="002C0E68"/>
    <w:rsid w:val="002E1250"/>
    <w:rsid w:val="002F6A2A"/>
    <w:rsid w:val="003273C0"/>
    <w:rsid w:val="00350CC9"/>
    <w:rsid w:val="0036455E"/>
    <w:rsid w:val="00375172"/>
    <w:rsid w:val="003B3C7F"/>
    <w:rsid w:val="003B3EA4"/>
    <w:rsid w:val="003E4BE4"/>
    <w:rsid w:val="00413302"/>
    <w:rsid w:val="00414230"/>
    <w:rsid w:val="00415FC8"/>
    <w:rsid w:val="0041684C"/>
    <w:rsid w:val="0043455A"/>
    <w:rsid w:val="00475339"/>
    <w:rsid w:val="00485F6B"/>
    <w:rsid w:val="004B351F"/>
    <w:rsid w:val="004C6B03"/>
    <w:rsid w:val="004D6A2B"/>
    <w:rsid w:val="004F56D2"/>
    <w:rsid w:val="00530DA2"/>
    <w:rsid w:val="00554DA4"/>
    <w:rsid w:val="00581893"/>
    <w:rsid w:val="00584D40"/>
    <w:rsid w:val="00591047"/>
    <w:rsid w:val="005D1130"/>
    <w:rsid w:val="006017CC"/>
    <w:rsid w:val="0063035F"/>
    <w:rsid w:val="006400D3"/>
    <w:rsid w:val="006409AC"/>
    <w:rsid w:val="006452A9"/>
    <w:rsid w:val="00646B5D"/>
    <w:rsid w:val="00655D79"/>
    <w:rsid w:val="006635BC"/>
    <w:rsid w:val="00665478"/>
    <w:rsid w:val="00674817"/>
    <w:rsid w:val="006815E3"/>
    <w:rsid w:val="00684A7F"/>
    <w:rsid w:val="006A571F"/>
    <w:rsid w:val="006C69EA"/>
    <w:rsid w:val="006D6EEC"/>
    <w:rsid w:val="006E690B"/>
    <w:rsid w:val="006F5D4B"/>
    <w:rsid w:val="00700282"/>
    <w:rsid w:val="00732E51"/>
    <w:rsid w:val="007376FE"/>
    <w:rsid w:val="007439F2"/>
    <w:rsid w:val="0076266D"/>
    <w:rsid w:val="00774C68"/>
    <w:rsid w:val="00775445"/>
    <w:rsid w:val="00777D1B"/>
    <w:rsid w:val="007A3B72"/>
    <w:rsid w:val="007B38ED"/>
    <w:rsid w:val="007C09A3"/>
    <w:rsid w:val="007D6C77"/>
    <w:rsid w:val="007E43DB"/>
    <w:rsid w:val="0082037C"/>
    <w:rsid w:val="008212C7"/>
    <w:rsid w:val="00821845"/>
    <w:rsid w:val="0083749E"/>
    <w:rsid w:val="00854005"/>
    <w:rsid w:val="00855BEB"/>
    <w:rsid w:val="00893D70"/>
    <w:rsid w:val="008B2E6A"/>
    <w:rsid w:val="008D6E89"/>
    <w:rsid w:val="008E40D2"/>
    <w:rsid w:val="008E6DF0"/>
    <w:rsid w:val="00915DC9"/>
    <w:rsid w:val="009653CB"/>
    <w:rsid w:val="00984A29"/>
    <w:rsid w:val="009B3219"/>
    <w:rsid w:val="009C7810"/>
    <w:rsid w:val="009D4A47"/>
    <w:rsid w:val="009D4D60"/>
    <w:rsid w:val="00A00581"/>
    <w:rsid w:val="00A3264E"/>
    <w:rsid w:val="00A34141"/>
    <w:rsid w:val="00A36DEB"/>
    <w:rsid w:val="00A3747F"/>
    <w:rsid w:val="00A535AB"/>
    <w:rsid w:val="00A54E69"/>
    <w:rsid w:val="00A74AAB"/>
    <w:rsid w:val="00A77C83"/>
    <w:rsid w:val="00A86460"/>
    <w:rsid w:val="00AC17B7"/>
    <w:rsid w:val="00AD48D8"/>
    <w:rsid w:val="00B079F4"/>
    <w:rsid w:val="00B14149"/>
    <w:rsid w:val="00B63375"/>
    <w:rsid w:val="00B665CE"/>
    <w:rsid w:val="00B67140"/>
    <w:rsid w:val="00B70E07"/>
    <w:rsid w:val="00B828E3"/>
    <w:rsid w:val="00BE2DD5"/>
    <w:rsid w:val="00C03770"/>
    <w:rsid w:val="00C055A5"/>
    <w:rsid w:val="00C101EE"/>
    <w:rsid w:val="00C22D4F"/>
    <w:rsid w:val="00C35FA4"/>
    <w:rsid w:val="00C41BB0"/>
    <w:rsid w:val="00C449A0"/>
    <w:rsid w:val="00C45725"/>
    <w:rsid w:val="00C635F1"/>
    <w:rsid w:val="00C67C3F"/>
    <w:rsid w:val="00C82F5B"/>
    <w:rsid w:val="00CB761E"/>
    <w:rsid w:val="00CF4BE0"/>
    <w:rsid w:val="00D31F4E"/>
    <w:rsid w:val="00D32759"/>
    <w:rsid w:val="00D53F3C"/>
    <w:rsid w:val="00D67B6E"/>
    <w:rsid w:val="00D709DF"/>
    <w:rsid w:val="00D75B2A"/>
    <w:rsid w:val="00D76A8C"/>
    <w:rsid w:val="00D90D0A"/>
    <w:rsid w:val="00D9787E"/>
    <w:rsid w:val="00DA23E5"/>
    <w:rsid w:val="00DA3D6A"/>
    <w:rsid w:val="00DD1AAE"/>
    <w:rsid w:val="00DE68A3"/>
    <w:rsid w:val="00DE6964"/>
    <w:rsid w:val="00E102D2"/>
    <w:rsid w:val="00E11781"/>
    <w:rsid w:val="00E402F3"/>
    <w:rsid w:val="00E52FA3"/>
    <w:rsid w:val="00E55868"/>
    <w:rsid w:val="00E77C99"/>
    <w:rsid w:val="00E8431E"/>
    <w:rsid w:val="00E90F10"/>
    <w:rsid w:val="00EC1170"/>
    <w:rsid w:val="00EC137B"/>
    <w:rsid w:val="00F11D05"/>
    <w:rsid w:val="00F25708"/>
    <w:rsid w:val="00F2710F"/>
    <w:rsid w:val="00F31A6B"/>
    <w:rsid w:val="00F339D4"/>
    <w:rsid w:val="00F372D8"/>
    <w:rsid w:val="00F4573F"/>
    <w:rsid w:val="00F70427"/>
    <w:rsid w:val="00FD47D6"/>
    <w:rsid w:val="00FD7CB7"/>
    <w:rsid w:val="01460DB8"/>
    <w:rsid w:val="01504C56"/>
    <w:rsid w:val="015202E3"/>
    <w:rsid w:val="01B15E3E"/>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6377A7"/>
    <w:rsid w:val="0B6954FB"/>
    <w:rsid w:val="0B8448F8"/>
    <w:rsid w:val="0C6C0346"/>
    <w:rsid w:val="0CA532D2"/>
    <w:rsid w:val="0CE42B3D"/>
    <w:rsid w:val="0D3107AE"/>
    <w:rsid w:val="0D343C7C"/>
    <w:rsid w:val="0D3F726F"/>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6136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966A4"/>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631836"/>
    <w:rsid w:val="21736CDD"/>
    <w:rsid w:val="217A7CFC"/>
    <w:rsid w:val="21D37775"/>
    <w:rsid w:val="21E04FA5"/>
    <w:rsid w:val="21E223D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B3418D"/>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1D7750"/>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C45439"/>
    <w:rsid w:val="5DF86256"/>
    <w:rsid w:val="5E582202"/>
    <w:rsid w:val="5E5B1FEF"/>
    <w:rsid w:val="5E763FB7"/>
    <w:rsid w:val="5F341E2B"/>
    <w:rsid w:val="5F421407"/>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0582">
      <w:bodyDiv w:val="1"/>
      <w:marLeft w:val="0"/>
      <w:marRight w:val="0"/>
      <w:marTop w:val="0"/>
      <w:marBottom w:val="0"/>
      <w:divBdr>
        <w:top w:val="none" w:sz="0" w:space="0" w:color="auto"/>
        <w:left w:val="none" w:sz="0" w:space="0" w:color="auto"/>
        <w:bottom w:val="none" w:sz="0" w:space="0" w:color="auto"/>
        <w:right w:val="none" w:sz="0" w:space="0" w:color="auto"/>
      </w:divBdr>
    </w:div>
    <w:div w:id="212179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A8CD1-D169-4B9F-9541-61669033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14</Pages>
  <Words>1196</Words>
  <Characters>6821</Characters>
  <Application>Microsoft Office Word</Application>
  <DocSecurity>0</DocSecurity>
  <Lines>56</Lines>
  <Paragraphs>16</Paragraphs>
  <ScaleCrop>false</ScaleCrop>
  <Company>微软中国</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48</cp:revision>
  <cp:lastPrinted>2020-09-06T06:24:00Z</cp:lastPrinted>
  <dcterms:created xsi:type="dcterms:W3CDTF">2020-04-21T09:03:00Z</dcterms:created>
  <dcterms:modified xsi:type="dcterms:W3CDTF">2020-09-12T06:29:00Z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