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08" w:rsidRPr="00A052AB" w:rsidRDefault="00222908" w:rsidP="00222908">
      <w:pPr>
        <w:pStyle w:val="p0"/>
      </w:pPr>
    </w:p>
    <w:p w:rsidR="00222908" w:rsidRPr="00A052AB" w:rsidRDefault="00222908" w:rsidP="00222908">
      <w:pPr>
        <w:pStyle w:val="p0"/>
        <w:rPr>
          <w:sz w:val="28"/>
        </w:rPr>
      </w:pPr>
      <w:r w:rsidRPr="00A052AB">
        <w:rPr>
          <w:rFonts w:hint="eastAsia"/>
          <w:sz w:val="24"/>
          <w:szCs w:val="24"/>
        </w:rPr>
        <w:t>附件</w:t>
      </w:r>
      <w:r w:rsidRPr="00A052AB">
        <w:rPr>
          <w:rFonts w:hint="eastAsia"/>
          <w:sz w:val="24"/>
          <w:szCs w:val="24"/>
        </w:rPr>
        <w:t xml:space="preserve">3  </w:t>
      </w:r>
      <w:r w:rsidRPr="00A052AB">
        <w:rPr>
          <w:rFonts w:hint="eastAsia"/>
        </w:rPr>
        <w:t xml:space="preserve">                      </w:t>
      </w:r>
      <w:r w:rsidRPr="00A052AB">
        <w:rPr>
          <w:rFonts w:hint="eastAsia"/>
          <w:sz w:val="28"/>
        </w:rPr>
        <w:t>服务需求及技术要求</w:t>
      </w:r>
    </w:p>
    <w:p w:rsidR="00222908" w:rsidRPr="00A052AB" w:rsidRDefault="00222908" w:rsidP="00222908">
      <w:pPr>
        <w:pStyle w:val="21"/>
        <w:ind w:left="420"/>
      </w:pPr>
    </w:p>
    <w:p w:rsidR="00222908" w:rsidRPr="00A052AB" w:rsidRDefault="00222908" w:rsidP="00222908">
      <w:pPr>
        <w:pStyle w:val="21"/>
        <w:spacing w:line="460" w:lineRule="exact"/>
        <w:ind w:left="420"/>
        <w:jc w:val="center"/>
        <w:rPr>
          <w:rFonts w:ascii="宋体" w:hAnsi="宋体"/>
          <w:b/>
          <w:bCs/>
          <w:sz w:val="44"/>
          <w:szCs w:val="44"/>
        </w:rPr>
      </w:pPr>
      <w:r w:rsidRPr="00A052AB">
        <w:rPr>
          <w:rFonts w:ascii="宋体" w:hAnsi="宋体" w:hint="eastAsia"/>
          <w:b/>
          <w:bCs/>
          <w:sz w:val="44"/>
          <w:szCs w:val="44"/>
        </w:rPr>
        <w:t>潜山经济开发区“环保管家”服务方案</w:t>
      </w:r>
    </w:p>
    <w:p w:rsidR="00222908" w:rsidRPr="00A052AB" w:rsidRDefault="00222908" w:rsidP="00222908">
      <w:pPr>
        <w:pStyle w:val="21"/>
        <w:ind w:left="420"/>
      </w:pPr>
    </w:p>
    <w:p w:rsidR="00222908" w:rsidRPr="00A052AB" w:rsidRDefault="00222908" w:rsidP="00222908">
      <w:pPr>
        <w:pStyle w:val="21"/>
        <w:ind w:left="420"/>
      </w:pPr>
    </w:p>
    <w:p w:rsidR="00222908" w:rsidRPr="00A052AB" w:rsidRDefault="00222908" w:rsidP="00222908">
      <w:pPr>
        <w:pStyle w:val="21"/>
        <w:ind w:left="420"/>
      </w:pPr>
    </w:p>
    <w:p w:rsidR="00222908" w:rsidRPr="00A052AB" w:rsidRDefault="00222908" w:rsidP="00222908">
      <w:pPr>
        <w:pStyle w:val="21"/>
        <w:ind w:left="420"/>
      </w:pPr>
    </w:p>
    <w:p w:rsidR="00222908" w:rsidRPr="00A052AB" w:rsidRDefault="00222908" w:rsidP="00222908">
      <w:pPr>
        <w:pStyle w:val="21"/>
        <w:ind w:left="420"/>
      </w:pPr>
    </w:p>
    <w:p w:rsidR="00222908" w:rsidRPr="00A052AB" w:rsidRDefault="00222908" w:rsidP="00222908">
      <w:pPr>
        <w:pStyle w:val="21"/>
        <w:ind w:left="420"/>
      </w:pPr>
    </w:p>
    <w:p w:rsidR="00222908" w:rsidRPr="00A052AB" w:rsidRDefault="00222908" w:rsidP="00222908">
      <w:pPr>
        <w:pStyle w:val="21"/>
        <w:ind w:left="420"/>
      </w:pPr>
    </w:p>
    <w:p w:rsidR="00222908" w:rsidRPr="00A052AB" w:rsidRDefault="00222908" w:rsidP="00222908"/>
    <w:p w:rsidR="00222908" w:rsidRPr="00A052AB" w:rsidRDefault="00222908" w:rsidP="00222908">
      <w:pPr>
        <w:pStyle w:val="22"/>
      </w:pPr>
    </w:p>
    <w:p w:rsidR="00222908" w:rsidRPr="00A052AB" w:rsidRDefault="00222908" w:rsidP="00222908">
      <w:pPr>
        <w:pStyle w:val="22"/>
      </w:pPr>
    </w:p>
    <w:p w:rsidR="00222908" w:rsidRPr="00A052AB" w:rsidRDefault="00222908" w:rsidP="00222908">
      <w:pPr>
        <w:pStyle w:val="22"/>
      </w:pPr>
    </w:p>
    <w:p w:rsidR="00222908" w:rsidRPr="00A052AB" w:rsidRDefault="00222908" w:rsidP="00222908">
      <w:pPr>
        <w:pStyle w:val="22"/>
      </w:pPr>
    </w:p>
    <w:p w:rsidR="00222908" w:rsidRPr="00A052AB" w:rsidRDefault="00222908" w:rsidP="00222908">
      <w:pPr>
        <w:pStyle w:val="22"/>
      </w:pPr>
    </w:p>
    <w:p w:rsidR="00222908" w:rsidRPr="00A052AB" w:rsidRDefault="00222908" w:rsidP="00222908">
      <w:pPr>
        <w:pStyle w:val="22"/>
      </w:pPr>
    </w:p>
    <w:p w:rsidR="00222908" w:rsidRPr="00A052AB" w:rsidRDefault="00222908" w:rsidP="00222908">
      <w:pPr>
        <w:pStyle w:val="22"/>
      </w:pPr>
    </w:p>
    <w:p w:rsidR="00222908" w:rsidRPr="00A052AB" w:rsidRDefault="00222908" w:rsidP="00222908">
      <w:pPr>
        <w:pStyle w:val="22"/>
      </w:pPr>
    </w:p>
    <w:p w:rsidR="00222908" w:rsidRPr="00A052AB" w:rsidRDefault="00222908" w:rsidP="00222908">
      <w:pPr>
        <w:pStyle w:val="22"/>
      </w:pPr>
    </w:p>
    <w:p w:rsidR="00222908" w:rsidRPr="00A052AB" w:rsidRDefault="00222908" w:rsidP="00222908">
      <w:pPr>
        <w:pStyle w:val="21"/>
        <w:spacing w:line="460" w:lineRule="exact"/>
        <w:ind w:left="420"/>
        <w:jc w:val="center"/>
        <w:rPr>
          <w:rFonts w:ascii="宋体" w:hAnsi="宋体"/>
          <w:b/>
          <w:bCs/>
          <w:sz w:val="44"/>
          <w:szCs w:val="44"/>
        </w:rPr>
      </w:pPr>
    </w:p>
    <w:p w:rsidR="00222908" w:rsidRPr="00A052AB" w:rsidRDefault="00222908" w:rsidP="00222908">
      <w:pPr>
        <w:pStyle w:val="21"/>
        <w:spacing w:line="460" w:lineRule="exact"/>
        <w:ind w:left="420"/>
        <w:jc w:val="center"/>
        <w:rPr>
          <w:rFonts w:ascii="宋体" w:hAnsi="宋体"/>
          <w:b/>
          <w:bCs/>
          <w:sz w:val="44"/>
          <w:szCs w:val="44"/>
        </w:rPr>
      </w:pPr>
      <w:r w:rsidRPr="00A052AB">
        <w:rPr>
          <w:rFonts w:ascii="宋体" w:hAnsi="宋体" w:hint="eastAsia"/>
          <w:b/>
          <w:bCs/>
          <w:sz w:val="44"/>
          <w:szCs w:val="44"/>
        </w:rPr>
        <w:t>经开区安监环保局</w:t>
      </w:r>
    </w:p>
    <w:p w:rsidR="00222908" w:rsidRPr="00A052AB" w:rsidRDefault="00222908" w:rsidP="00222908">
      <w:pPr>
        <w:pStyle w:val="21"/>
        <w:spacing w:line="460" w:lineRule="exact"/>
        <w:ind w:left="420"/>
        <w:jc w:val="center"/>
        <w:rPr>
          <w:rFonts w:ascii="宋体" w:hAnsi="宋体"/>
          <w:b/>
          <w:bCs/>
          <w:sz w:val="44"/>
          <w:szCs w:val="44"/>
        </w:rPr>
      </w:pPr>
    </w:p>
    <w:p w:rsidR="00222908" w:rsidRPr="00A052AB" w:rsidRDefault="00222908" w:rsidP="00222908">
      <w:pPr>
        <w:pStyle w:val="21"/>
        <w:spacing w:line="460" w:lineRule="exact"/>
        <w:ind w:left="420"/>
        <w:jc w:val="center"/>
        <w:rPr>
          <w:rFonts w:ascii="宋体" w:hAnsi="宋体"/>
          <w:b/>
          <w:bCs/>
          <w:sz w:val="44"/>
          <w:szCs w:val="44"/>
        </w:rPr>
      </w:pPr>
    </w:p>
    <w:p w:rsidR="00222908" w:rsidRPr="00A052AB" w:rsidRDefault="00222908" w:rsidP="00222908">
      <w:pPr>
        <w:pStyle w:val="21"/>
        <w:spacing w:line="460" w:lineRule="exact"/>
        <w:ind w:left="420"/>
        <w:jc w:val="center"/>
        <w:rPr>
          <w:rFonts w:ascii="宋体" w:hAnsi="宋体"/>
          <w:b/>
          <w:bCs/>
          <w:sz w:val="44"/>
          <w:szCs w:val="44"/>
        </w:rPr>
      </w:pPr>
    </w:p>
    <w:p w:rsidR="00222908" w:rsidRPr="00A052AB" w:rsidRDefault="00222908" w:rsidP="00222908">
      <w:pPr>
        <w:pStyle w:val="21"/>
        <w:spacing w:line="460" w:lineRule="exact"/>
        <w:ind w:left="420"/>
        <w:jc w:val="center"/>
        <w:rPr>
          <w:rFonts w:ascii="宋体" w:hAnsi="宋体"/>
          <w:b/>
          <w:bCs/>
          <w:sz w:val="44"/>
          <w:szCs w:val="44"/>
        </w:rPr>
      </w:pPr>
    </w:p>
    <w:p w:rsidR="00222908" w:rsidRPr="00A052AB" w:rsidRDefault="00222908" w:rsidP="00222908">
      <w:pPr>
        <w:pStyle w:val="21"/>
        <w:spacing w:line="460" w:lineRule="exact"/>
        <w:ind w:left="420"/>
        <w:jc w:val="center"/>
        <w:rPr>
          <w:rFonts w:ascii="宋体" w:hAnsi="宋体"/>
          <w:b/>
          <w:bCs/>
          <w:sz w:val="44"/>
          <w:szCs w:val="44"/>
        </w:rPr>
      </w:pPr>
    </w:p>
    <w:p w:rsidR="00222908" w:rsidRPr="00A052AB" w:rsidRDefault="00222908" w:rsidP="00222908"/>
    <w:p w:rsidR="00222908" w:rsidRPr="00A052AB" w:rsidRDefault="00222908" w:rsidP="00222908"/>
    <w:p w:rsidR="00222908" w:rsidRPr="00A052AB" w:rsidRDefault="00222908" w:rsidP="00222908">
      <w:pPr>
        <w:pStyle w:val="22"/>
      </w:pPr>
    </w:p>
    <w:p w:rsidR="00222908" w:rsidRPr="00A052AB" w:rsidRDefault="00222908" w:rsidP="00222908">
      <w:pPr>
        <w:pStyle w:val="22"/>
      </w:pPr>
    </w:p>
    <w:p w:rsidR="00222908" w:rsidRPr="00A052AB" w:rsidRDefault="00222908" w:rsidP="00222908">
      <w:pPr>
        <w:pStyle w:val="22"/>
      </w:pPr>
    </w:p>
    <w:p w:rsidR="00222908" w:rsidRPr="00A052AB" w:rsidRDefault="00222908" w:rsidP="00222908">
      <w:pPr>
        <w:pStyle w:val="21"/>
        <w:ind w:left="420"/>
      </w:pPr>
      <w:r w:rsidRPr="00A052AB">
        <w:rPr>
          <w:rFonts w:hint="eastAsia"/>
        </w:rPr>
        <w:lastRenderedPageBreak/>
        <w:t>目</w:t>
      </w:r>
      <w:r w:rsidRPr="00A052AB">
        <w:rPr>
          <w:rFonts w:hint="eastAsia"/>
        </w:rPr>
        <w:t xml:space="preserve">  </w:t>
      </w:r>
      <w:r w:rsidRPr="00A052AB">
        <w:rPr>
          <w:rFonts w:hint="eastAsia"/>
        </w:rPr>
        <w:t>录</w:t>
      </w:r>
    </w:p>
    <w:p w:rsidR="00222908" w:rsidRPr="00A052AB" w:rsidRDefault="00222908" w:rsidP="00222908">
      <w:pPr>
        <w:pStyle w:val="21"/>
        <w:ind w:left="420"/>
      </w:pPr>
      <w:r w:rsidRPr="00A052AB">
        <w:rPr>
          <w:rFonts w:hint="eastAsia"/>
        </w:rPr>
        <w:t>一、项目背景</w:t>
      </w:r>
      <w:r w:rsidRPr="00A052AB">
        <w:tab/>
      </w:r>
    </w:p>
    <w:p w:rsidR="00222908" w:rsidRPr="00A052AB" w:rsidRDefault="00222908" w:rsidP="00222908">
      <w:pPr>
        <w:pStyle w:val="21"/>
        <w:ind w:left="420"/>
      </w:pPr>
      <w:r w:rsidRPr="00A052AB">
        <w:rPr>
          <w:rFonts w:hint="eastAsia"/>
        </w:rPr>
        <w:t>二、服务费用、周期、定位</w:t>
      </w:r>
      <w:r w:rsidRPr="00A052AB">
        <w:tab/>
      </w:r>
    </w:p>
    <w:p w:rsidR="00222908" w:rsidRPr="00A052AB" w:rsidRDefault="00222908" w:rsidP="00222908">
      <w:pPr>
        <w:pStyle w:val="21"/>
        <w:ind w:left="420"/>
      </w:pPr>
      <w:r w:rsidRPr="00A052AB">
        <w:rPr>
          <w:rFonts w:hint="eastAsia"/>
        </w:rPr>
        <w:t>三、服务内容</w:t>
      </w:r>
      <w:r w:rsidRPr="00A052AB">
        <w:tab/>
      </w:r>
    </w:p>
    <w:p w:rsidR="00222908" w:rsidRPr="00A052AB" w:rsidRDefault="00222908" w:rsidP="00222908">
      <w:pPr>
        <w:pStyle w:val="30"/>
        <w:autoSpaceDE w:val="0"/>
        <w:spacing w:line="360" w:lineRule="exact"/>
        <w:ind w:left="840"/>
        <w:rPr>
          <w:rFonts w:ascii="宋体" w:hAnsi="宋体"/>
        </w:rPr>
      </w:pPr>
      <w:r w:rsidRPr="00A052AB">
        <w:rPr>
          <w:rFonts w:ascii="宋体" w:hAnsi="宋体" w:hint="eastAsia"/>
        </w:rPr>
        <w:t>3.1全方位的环保排查和技术诊断服务</w:t>
      </w:r>
      <w:r w:rsidRPr="00A052AB">
        <w:rPr>
          <w:rFonts w:ascii="宋体" w:hAnsi="宋体"/>
        </w:rPr>
        <w:tab/>
      </w:r>
    </w:p>
    <w:p w:rsidR="00222908" w:rsidRPr="00A052AB" w:rsidRDefault="00222908" w:rsidP="00222908">
      <w:pPr>
        <w:pStyle w:val="30"/>
        <w:autoSpaceDE w:val="0"/>
        <w:spacing w:line="360" w:lineRule="exact"/>
        <w:ind w:left="840"/>
        <w:rPr>
          <w:rFonts w:ascii="宋体" w:hAnsi="宋体"/>
        </w:rPr>
      </w:pPr>
      <w:r w:rsidRPr="00A052AB">
        <w:rPr>
          <w:rFonts w:ascii="宋体" w:hAnsi="宋体" w:hint="eastAsia"/>
        </w:rPr>
        <w:t>3.2</w:t>
      </w:r>
      <w:r w:rsidRPr="00A052AB">
        <w:rPr>
          <w:rFonts w:ascii="宋体" w:hAnsi="宋体"/>
        </w:rPr>
        <w:t>重点污染源企业‚</w:t>
      </w:r>
      <w:r w:rsidRPr="00A052AB">
        <w:rPr>
          <w:rFonts w:ascii="宋体" w:hAnsi="宋体" w:hint="eastAsia"/>
        </w:rPr>
        <w:t>“</w:t>
      </w:r>
      <w:proofErr w:type="gramStart"/>
      <w:r w:rsidRPr="00A052AB">
        <w:rPr>
          <w:rFonts w:ascii="宋体" w:hAnsi="宋体" w:hint="eastAsia"/>
        </w:rPr>
        <w:t>一</w:t>
      </w:r>
      <w:proofErr w:type="gramEnd"/>
      <w:r w:rsidRPr="00A052AB">
        <w:rPr>
          <w:rFonts w:ascii="宋体" w:hAnsi="宋体" w:hint="eastAsia"/>
        </w:rPr>
        <w:t>企一档”建立</w:t>
      </w:r>
      <w:r w:rsidRPr="00A052AB">
        <w:rPr>
          <w:rFonts w:ascii="宋体" w:hAnsi="宋体"/>
        </w:rPr>
        <w:t>档案</w:t>
      </w:r>
      <w:r w:rsidRPr="00A052AB">
        <w:rPr>
          <w:rFonts w:ascii="宋体" w:hAnsi="宋体" w:hint="eastAsia"/>
        </w:rPr>
        <w:t>管理</w:t>
      </w:r>
      <w:r w:rsidRPr="00A052AB">
        <w:rPr>
          <w:rFonts w:ascii="宋体" w:hAnsi="宋体"/>
        </w:rPr>
        <w:tab/>
      </w:r>
    </w:p>
    <w:p w:rsidR="00222908" w:rsidRPr="00A052AB" w:rsidRDefault="00222908" w:rsidP="00222908">
      <w:pPr>
        <w:pStyle w:val="30"/>
        <w:autoSpaceDE w:val="0"/>
        <w:spacing w:line="360" w:lineRule="exact"/>
        <w:ind w:left="840"/>
        <w:rPr>
          <w:rFonts w:ascii="宋体" w:hAnsi="宋体"/>
        </w:rPr>
      </w:pPr>
      <w:r w:rsidRPr="00A052AB">
        <w:rPr>
          <w:rFonts w:ascii="宋体" w:hAnsi="宋体" w:hint="eastAsia"/>
        </w:rPr>
        <w:t>3.3环境咨询服务</w:t>
      </w:r>
      <w:r w:rsidRPr="00A052AB">
        <w:rPr>
          <w:rFonts w:ascii="宋体" w:hAnsi="宋体"/>
        </w:rPr>
        <w:tab/>
      </w:r>
    </w:p>
    <w:p w:rsidR="00222908" w:rsidRPr="00A052AB" w:rsidRDefault="00222908" w:rsidP="00222908">
      <w:pPr>
        <w:pStyle w:val="30"/>
        <w:autoSpaceDE w:val="0"/>
        <w:spacing w:line="360" w:lineRule="exact"/>
        <w:ind w:left="840"/>
        <w:rPr>
          <w:rFonts w:ascii="宋体" w:hAnsi="宋体"/>
        </w:rPr>
      </w:pPr>
      <w:r w:rsidRPr="00A052AB">
        <w:rPr>
          <w:rFonts w:ascii="宋体" w:hAnsi="宋体" w:hint="eastAsia"/>
        </w:rPr>
        <w:t>3.4环境管理服务</w:t>
      </w:r>
      <w:r w:rsidRPr="00A052AB">
        <w:rPr>
          <w:rFonts w:ascii="宋体" w:hAnsi="宋体"/>
        </w:rPr>
        <w:tab/>
      </w:r>
    </w:p>
    <w:p w:rsidR="00222908" w:rsidRPr="00A052AB" w:rsidRDefault="00222908" w:rsidP="00222908">
      <w:pPr>
        <w:pStyle w:val="30"/>
        <w:autoSpaceDE w:val="0"/>
        <w:spacing w:line="360" w:lineRule="exact"/>
        <w:ind w:left="840"/>
        <w:rPr>
          <w:rFonts w:ascii="宋体" w:hAnsi="宋体"/>
        </w:rPr>
      </w:pPr>
      <w:r w:rsidRPr="00A052AB">
        <w:rPr>
          <w:rFonts w:ascii="宋体" w:hAnsi="宋体" w:hint="eastAsia"/>
        </w:rPr>
        <w:t>3.5企业日常运行服务</w:t>
      </w:r>
      <w:r w:rsidRPr="00A052AB">
        <w:rPr>
          <w:rFonts w:ascii="宋体" w:hAnsi="宋体"/>
        </w:rPr>
        <w:tab/>
      </w:r>
    </w:p>
    <w:p w:rsidR="00222908" w:rsidRPr="00A052AB" w:rsidRDefault="00222908" w:rsidP="00222908">
      <w:pPr>
        <w:pStyle w:val="30"/>
        <w:autoSpaceDE w:val="0"/>
        <w:spacing w:line="360" w:lineRule="exact"/>
        <w:ind w:left="840"/>
        <w:rPr>
          <w:rFonts w:ascii="宋体" w:hAnsi="宋体"/>
        </w:rPr>
      </w:pPr>
      <w:r w:rsidRPr="00A052AB">
        <w:rPr>
          <w:rFonts w:ascii="宋体" w:hAnsi="宋体" w:hint="eastAsia"/>
        </w:rPr>
        <w:t>4.6环保相关培训</w:t>
      </w:r>
      <w:r w:rsidRPr="00A052AB">
        <w:rPr>
          <w:rFonts w:ascii="宋体" w:hAnsi="宋体"/>
        </w:rPr>
        <w:tab/>
      </w:r>
    </w:p>
    <w:p w:rsidR="00222908" w:rsidRPr="00A052AB" w:rsidRDefault="00222908" w:rsidP="00222908">
      <w:pPr>
        <w:pStyle w:val="21"/>
        <w:ind w:left="420"/>
      </w:pPr>
      <w:r w:rsidRPr="00A052AB">
        <w:rPr>
          <w:rFonts w:hint="eastAsia"/>
        </w:rPr>
        <w:t>四、服务依据</w:t>
      </w:r>
      <w:r w:rsidRPr="00A052AB">
        <w:tab/>
      </w:r>
    </w:p>
    <w:p w:rsidR="00222908" w:rsidRPr="00A052AB" w:rsidRDefault="00222908" w:rsidP="00222908">
      <w:pPr>
        <w:pStyle w:val="21"/>
        <w:ind w:left="420"/>
      </w:pPr>
      <w:r w:rsidRPr="00A052AB">
        <w:rPr>
          <w:rFonts w:hint="eastAsia"/>
        </w:rPr>
        <w:t>五、服务实施方案</w:t>
      </w:r>
      <w:r w:rsidRPr="00A052AB">
        <w:tab/>
      </w:r>
    </w:p>
    <w:p w:rsidR="00222908" w:rsidRPr="00A052AB" w:rsidRDefault="00222908" w:rsidP="00222908">
      <w:pPr>
        <w:pStyle w:val="30"/>
        <w:autoSpaceDE w:val="0"/>
        <w:spacing w:line="360" w:lineRule="exact"/>
        <w:ind w:left="840"/>
        <w:rPr>
          <w:rFonts w:ascii="宋体" w:hAnsi="宋体"/>
        </w:rPr>
      </w:pPr>
      <w:r w:rsidRPr="00A052AB">
        <w:rPr>
          <w:rFonts w:ascii="宋体" w:hAnsi="宋体" w:hint="eastAsia"/>
        </w:rPr>
        <w:t>5.1服务流程</w:t>
      </w:r>
      <w:r w:rsidRPr="00A052AB">
        <w:rPr>
          <w:rFonts w:ascii="宋体" w:hAnsi="宋体"/>
        </w:rPr>
        <w:tab/>
      </w:r>
    </w:p>
    <w:p w:rsidR="00222908" w:rsidRPr="00A052AB" w:rsidRDefault="00222908" w:rsidP="00222908">
      <w:pPr>
        <w:pStyle w:val="30"/>
        <w:autoSpaceDE w:val="0"/>
        <w:spacing w:line="360" w:lineRule="exact"/>
        <w:ind w:left="840"/>
        <w:rPr>
          <w:rFonts w:ascii="宋体" w:hAnsi="宋体"/>
        </w:rPr>
      </w:pPr>
      <w:r w:rsidRPr="00A052AB">
        <w:rPr>
          <w:rFonts w:ascii="宋体" w:hAnsi="宋体" w:hint="eastAsia"/>
        </w:rPr>
        <w:t>5.2监理检查的主要方式</w:t>
      </w:r>
      <w:r w:rsidRPr="00A052AB">
        <w:rPr>
          <w:rFonts w:ascii="宋体" w:hAnsi="宋体"/>
        </w:rPr>
        <w:tab/>
      </w:r>
    </w:p>
    <w:p w:rsidR="00222908" w:rsidRPr="00A052AB" w:rsidRDefault="00222908" w:rsidP="00222908">
      <w:pPr>
        <w:pStyle w:val="21"/>
        <w:ind w:left="420"/>
      </w:pPr>
      <w:r w:rsidRPr="00A052AB">
        <w:rPr>
          <w:rFonts w:hint="eastAsia"/>
        </w:rPr>
        <w:t>六、保证项目完成的具体措施</w:t>
      </w:r>
      <w:r w:rsidRPr="00A052AB">
        <w:tab/>
      </w:r>
    </w:p>
    <w:p w:rsidR="00222908" w:rsidRPr="00A052AB" w:rsidRDefault="00222908" w:rsidP="00222908">
      <w:pPr>
        <w:pStyle w:val="22"/>
        <w:spacing w:line="360" w:lineRule="exact"/>
        <w:ind w:firstLineChars="0" w:firstLine="0"/>
        <w:rPr>
          <w:rFonts w:ascii="宋体" w:hAnsi="宋体"/>
          <w:sz w:val="24"/>
        </w:rPr>
      </w:pPr>
      <w:r w:rsidRPr="00A052AB">
        <w:rPr>
          <w:rFonts w:ascii="宋体" w:hAnsi="宋体" w:hint="eastAsia"/>
          <w:sz w:val="24"/>
        </w:rPr>
        <w:t xml:space="preserve"> </w:t>
      </w:r>
    </w:p>
    <w:p w:rsidR="00222908" w:rsidRPr="00A052AB" w:rsidRDefault="00222908" w:rsidP="00222908">
      <w:pPr>
        <w:pStyle w:val="22"/>
        <w:spacing w:line="360" w:lineRule="exact"/>
        <w:ind w:firstLineChars="0" w:firstLine="0"/>
        <w:rPr>
          <w:rFonts w:ascii="宋体" w:hAnsi="宋体"/>
          <w:sz w:val="24"/>
        </w:rPr>
      </w:pPr>
      <w:r w:rsidRPr="00A052AB">
        <w:rPr>
          <w:rFonts w:ascii="宋体" w:hAnsi="宋体" w:hint="eastAsia"/>
          <w:sz w:val="24"/>
        </w:rPr>
        <w:t xml:space="preserve"> </w:t>
      </w:r>
    </w:p>
    <w:p w:rsidR="00222908" w:rsidRPr="00A052AB" w:rsidRDefault="00222908" w:rsidP="00222908">
      <w:pPr>
        <w:widowControl/>
        <w:spacing w:line="360" w:lineRule="exact"/>
        <w:jc w:val="left"/>
        <w:rPr>
          <w:rFonts w:ascii="宋体" w:hAnsi="宋体"/>
          <w:b/>
          <w:bCs/>
          <w:sz w:val="24"/>
        </w:rPr>
        <w:sectPr w:rsidR="00222908" w:rsidRPr="00A052AB" w:rsidSect="004E7AE8">
          <w:footerReference w:type="default" r:id="rId8"/>
          <w:footerReference w:type="first" r:id="rId9"/>
          <w:pgSz w:w="11906" w:h="16838"/>
          <w:pgMar w:top="873" w:right="1230" w:bottom="873" w:left="1230" w:header="720" w:footer="720" w:gutter="0"/>
          <w:cols w:space="720"/>
          <w:docGrid w:type="lines" w:linePitch="312"/>
        </w:sectPr>
      </w:pPr>
    </w:p>
    <w:p w:rsidR="00222908" w:rsidRPr="00A052AB" w:rsidRDefault="00222908" w:rsidP="00222908">
      <w:pPr>
        <w:pStyle w:val="2"/>
        <w:spacing w:line="360" w:lineRule="exact"/>
        <w:ind w:firstLineChars="200" w:firstLine="482"/>
        <w:rPr>
          <w:rFonts w:ascii="宋体" w:hAnsi="宋体"/>
          <w:sz w:val="24"/>
          <w:szCs w:val="24"/>
        </w:rPr>
      </w:pPr>
      <w:r w:rsidRPr="00A052AB">
        <w:rPr>
          <w:rFonts w:ascii="宋体" w:hAnsi="宋体" w:hint="eastAsia"/>
          <w:sz w:val="24"/>
          <w:szCs w:val="24"/>
        </w:rPr>
        <w:lastRenderedPageBreak/>
        <w:t>一、项目背景</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sz w:val="24"/>
        </w:rPr>
        <w:t>由于环境管理涉及到很多专业性领域，尤其是环境治理中有一些技术性很强的方面，对于工业</w:t>
      </w:r>
      <w:r w:rsidRPr="00A052AB">
        <w:rPr>
          <w:rFonts w:ascii="宋体" w:hAnsi="宋体" w:hint="eastAsia"/>
          <w:sz w:val="24"/>
        </w:rPr>
        <w:t>经开区</w:t>
      </w:r>
      <w:r w:rsidRPr="00A052AB">
        <w:rPr>
          <w:rFonts w:ascii="宋体" w:hAnsi="宋体"/>
          <w:sz w:val="24"/>
        </w:rPr>
        <w:t>环保监管而言成本很高。对于各种污染种类繁杂的行业和集成式的污染企业，日常环保监管不仅需要投入大量的人力、物力，还需要在内容、深度方面进行细化。</w:t>
      </w:r>
      <w:r w:rsidRPr="00A052AB">
        <w:rPr>
          <w:rFonts w:ascii="宋体" w:hAnsi="宋体" w:hint="eastAsia"/>
          <w:sz w:val="24"/>
        </w:rPr>
        <w:t>经开区</w:t>
      </w:r>
      <w:r w:rsidRPr="00A052AB">
        <w:rPr>
          <w:rFonts w:ascii="宋体" w:hAnsi="宋体"/>
          <w:sz w:val="24"/>
        </w:rPr>
        <w:t>管理部门作为综合性的管理部门，本身的业务管理内容繁多，在</w:t>
      </w:r>
      <w:r w:rsidRPr="00A052AB">
        <w:rPr>
          <w:rFonts w:ascii="宋体" w:hAnsi="宋体" w:hint="eastAsia"/>
          <w:sz w:val="24"/>
        </w:rPr>
        <w:t>经开区</w:t>
      </w:r>
      <w:r w:rsidRPr="00A052AB">
        <w:rPr>
          <w:rFonts w:ascii="宋体" w:hAnsi="宋体"/>
          <w:sz w:val="24"/>
        </w:rPr>
        <w:t>规划、基础设施配套、管理人员配置等方面存在不同程度的欠缺。为解决环境执法力量不足、能力薄弱难题，</w:t>
      </w:r>
      <w:r w:rsidRPr="00A052AB">
        <w:rPr>
          <w:rFonts w:ascii="宋体" w:hAnsi="宋体" w:hint="eastAsia"/>
          <w:sz w:val="24"/>
        </w:rPr>
        <w:t>潜山市经开区</w:t>
      </w:r>
      <w:r w:rsidRPr="00A052AB">
        <w:rPr>
          <w:rFonts w:ascii="宋体" w:hAnsi="宋体"/>
          <w:sz w:val="24"/>
        </w:rPr>
        <w:t>引入第三方</w:t>
      </w:r>
      <w:r w:rsidRPr="00A052AB">
        <w:rPr>
          <w:rFonts w:ascii="宋体" w:hAnsi="宋体" w:hint="eastAsia"/>
          <w:sz w:val="24"/>
        </w:rPr>
        <w:t>环保管家</w:t>
      </w:r>
      <w:r w:rsidRPr="00A052AB">
        <w:rPr>
          <w:rFonts w:ascii="宋体" w:hAnsi="宋体"/>
          <w:sz w:val="24"/>
        </w:rPr>
        <w:t>机构，协助</w:t>
      </w:r>
      <w:r w:rsidRPr="00A052AB">
        <w:rPr>
          <w:rFonts w:ascii="宋体" w:hAnsi="宋体" w:hint="eastAsia"/>
          <w:sz w:val="24"/>
        </w:rPr>
        <w:t>潜山市经开区</w:t>
      </w:r>
      <w:r w:rsidRPr="00A052AB">
        <w:rPr>
          <w:rFonts w:ascii="宋体" w:hAnsi="宋体"/>
          <w:sz w:val="24"/>
        </w:rPr>
        <w:t>实现对重污染高风险行业日常生产阶段的现场服务和监管，主要负责协助</w:t>
      </w:r>
      <w:r w:rsidRPr="00A052AB">
        <w:rPr>
          <w:rFonts w:ascii="宋体" w:hAnsi="宋体" w:hint="eastAsia"/>
          <w:sz w:val="24"/>
        </w:rPr>
        <w:t>经开区安环局</w:t>
      </w:r>
      <w:r w:rsidRPr="00A052AB">
        <w:rPr>
          <w:rFonts w:ascii="宋体" w:hAnsi="宋体"/>
          <w:sz w:val="24"/>
        </w:rPr>
        <w:t>排查工业企业的环境隐患；检查企业废气、废水收集、处理设施运行情况；检查企业雨污分流情况；核查企业固废（</w:t>
      </w:r>
      <w:proofErr w:type="gramStart"/>
      <w:r w:rsidRPr="00A052AB">
        <w:rPr>
          <w:rFonts w:ascii="宋体" w:hAnsi="宋体"/>
          <w:sz w:val="24"/>
        </w:rPr>
        <w:t>含危险</w:t>
      </w:r>
      <w:proofErr w:type="gramEnd"/>
      <w:r w:rsidRPr="00A052AB">
        <w:rPr>
          <w:rFonts w:ascii="宋体" w:hAnsi="宋体"/>
          <w:sz w:val="24"/>
        </w:rPr>
        <w:t>废物）收集、贮存、外运记录和</w:t>
      </w:r>
      <w:proofErr w:type="gramStart"/>
      <w:r w:rsidRPr="00A052AB">
        <w:rPr>
          <w:rFonts w:ascii="宋体" w:hAnsi="宋体"/>
          <w:sz w:val="24"/>
        </w:rPr>
        <w:t>台账并开展</w:t>
      </w:r>
      <w:proofErr w:type="gramEnd"/>
      <w:r w:rsidRPr="00A052AB">
        <w:rPr>
          <w:rFonts w:ascii="宋体" w:hAnsi="宋体"/>
          <w:sz w:val="24"/>
        </w:rPr>
        <w:t>评估；核查企业环境应急设施维护和物资配备情况；核查企业水平衡及污染物排放总量情况等。通过引入“</w:t>
      </w:r>
      <w:r w:rsidRPr="00A052AB">
        <w:rPr>
          <w:rFonts w:ascii="宋体" w:hAnsi="宋体" w:hint="eastAsia"/>
          <w:sz w:val="24"/>
        </w:rPr>
        <w:t>第三方环保管家</w:t>
      </w:r>
      <w:r w:rsidRPr="00A052AB">
        <w:rPr>
          <w:rFonts w:ascii="宋体" w:hAnsi="宋体"/>
          <w:sz w:val="24"/>
        </w:rPr>
        <w:t>”进行环保管理，充分发挥第三方机构人员和技术优势，针对具体的环保管理问题、环境污染治理方式，提供定制化的解决方案，可以很大程度上弥补管理上的短板，进一步提升监管的质量，实现对污染企业的精细化、专业化管理，对整个</w:t>
      </w:r>
      <w:r w:rsidRPr="00A052AB">
        <w:rPr>
          <w:rFonts w:ascii="宋体" w:hAnsi="宋体" w:hint="eastAsia"/>
          <w:sz w:val="24"/>
        </w:rPr>
        <w:t>经开区</w:t>
      </w:r>
      <w:r w:rsidRPr="00A052AB">
        <w:rPr>
          <w:rFonts w:ascii="宋体" w:hAnsi="宋体"/>
          <w:sz w:val="24"/>
        </w:rPr>
        <w:t>环境质量进行有效的把控</w:t>
      </w:r>
      <w:r w:rsidRPr="00A052AB">
        <w:rPr>
          <w:rFonts w:ascii="宋体" w:hAnsi="宋体" w:hint="eastAsia"/>
          <w:sz w:val="24"/>
        </w:rPr>
        <w:t>。</w:t>
      </w:r>
    </w:p>
    <w:p w:rsidR="00222908" w:rsidRPr="00A052AB" w:rsidRDefault="00222908" w:rsidP="00222908">
      <w:pPr>
        <w:pStyle w:val="2"/>
        <w:spacing w:line="360" w:lineRule="exact"/>
        <w:ind w:firstLineChars="200" w:firstLine="482"/>
        <w:rPr>
          <w:rFonts w:ascii="宋体" w:hAnsi="宋体"/>
          <w:sz w:val="24"/>
          <w:szCs w:val="24"/>
        </w:rPr>
      </w:pPr>
      <w:r w:rsidRPr="00A052AB">
        <w:rPr>
          <w:rFonts w:ascii="宋体" w:hAnsi="宋体" w:hint="eastAsia"/>
          <w:sz w:val="24"/>
          <w:szCs w:val="24"/>
        </w:rPr>
        <w:t>二、服务费用、周期定位、</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t>服务费用30万元。</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t>第三</w:t>
      </w:r>
      <w:proofErr w:type="gramStart"/>
      <w:r w:rsidRPr="00A052AB">
        <w:rPr>
          <w:rFonts w:ascii="宋体" w:hAnsi="宋体" w:hint="eastAsia"/>
          <w:sz w:val="24"/>
        </w:rPr>
        <w:t>方服务</w:t>
      </w:r>
      <w:proofErr w:type="gramEnd"/>
      <w:r w:rsidRPr="00A052AB">
        <w:rPr>
          <w:rFonts w:ascii="宋体" w:hAnsi="宋体" w:hint="eastAsia"/>
          <w:sz w:val="24"/>
        </w:rPr>
        <w:t>周期为12个月，期满验收评审优秀等次可续签12个月。（具体详见考核计分细则）</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t xml:space="preserve">第三方环保管家服务以专业的知识，规范的管理为基础，求实认真的态度向工业经开区、大中型企业提供专业的环保技术服务，提高业主的环保管理水平，规范企业环境管理方式。为企业少走环保弯路而努力。为守卫一方青山绿水而奋斗。 </w:t>
      </w:r>
    </w:p>
    <w:p w:rsidR="00222908" w:rsidRPr="00A052AB" w:rsidRDefault="00222908" w:rsidP="00222908">
      <w:pPr>
        <w:pStyle w:val="22"/>
        <w:ind w:leftChars="0" w:left="0" w:firstLineChars="0" w:firstLine="0"/>
      </w:pPr>
      <w:r w:rsidRPr="00A052AB">
        <w:rPr>
          <w:rFonts w:hint="eastAsia"/>
        </w:rPr>
        <w:t xml:space="preserve"> </w:t>
      </w:r>
    </w:p>
    <w:p w:rsidR="00222908" w:rsidRPr="00A052AB" w:rsidRDefault="00222908" w:rsidP="00222908">
      <w:pPr>
        <w:pStyle w:val="2"/>
        <w:spacing w:line="360" w:lineRule="exact"/>
        <w:ind w:firstLineChars="200" w:firstLine="482"/>
        <w:rPr>
          <w:rFonts w:ascii="宋体" w:hAnsi="宋体"/>
          <w:sz w:val="24"/>
          <w:szCs w:val="24"/>
        </w:rPr>
      </w:pPr>
      <w:r w:rsidRPr="00A052AB">
        <w:rPr>
          <w:rFonts w:ascii="宋体" w:hAnsi="宋体" w:hint="eastAsia"/>
          <w:sz w:val="24"/>
          <w:szCs w:val="24"/>
        </w:rPr>
        <w:t>三、服务内容</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sz w:val="24"/>
        </w:rPr>
        <w:t>第三</w:t>
      </w:r>
      <w:proofErr w:type="gramStart"/>
      <w:r w:rsidRPr="00A052AB">
        <w:rPr>
          <w:rFonts w:ascii="宋体" w:hAnsi="宋体"/>
          <w:sz w:val="24"/>
        </w:rPr>
        <w:t>方现场</w:t>
      </w:r>
      <w:proofErr w:type="gramEnd"/>
      <w:r w:rsidRPr="00A052AB">
        <w:rPr>
          <w:rFonts w:ascii="宋体" w:hAnsi="宋体"/>
          <w:sz w:val="24"/>
        </w:rPr>
        <w:t>环境服务，作为现有环保部门技术服务和执法力量不足的有效补充，做好企业现场监管。其工作内容包括企业的环境隐患排查、污染治理设施运行检查、雨污分流情况排查、固体废物处置核查、环境应急管理核查、排污许可执行情况核查等相关环保技术服务。</w:t>
      </w:r>
    </w:p>
    <w:p w:rsidR="00222908" w:rsidRPr="00A052AB" w:rsidRDefault="00222908" w:rsidP="00222908">
      <w:pPr>
        <w:pStyle w:val="3"/>
        <w:spacing w:line="360" w:lineRule="exact"/>
        <w:ind w:firstLineChars="200" w:firstLine="482"/>
        <w:rPr>
          <w:rFonts w:hAnsi="宋体"/>
          <w:szCs w:val="24"/>
        </w:rPr>
      </w:pPr>
      <w:r w:rsidRPr="00A052AB">
        <w:rPr>
          <w:rFonts w:hAnsi="宋体" w:hint="eastAsia"/>
          <w:szCs w:val="24"/>
        </w:rPr>
        <w:t>3.1全方位的环保排查和技术诊断服务</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sz w:val="24"/>
        </w:rPr>
        <w:t>1、环评及三同时验收的符合性：通过对企业所有项目的全面排查，一方面明确企业内所有建设</w:t>
      </w:r>
      <w:proofErr w:type="gramStart"/>
      <w:r w:rsidRPr="00A052AB">
        <w:rPr>
          <w:rFonts w:ascii="宋体" w:hAnsi="宋体"/>
          <w:sz w:val="24"/>
        </w:rPr>
        <w:t>内容环</w:t>
      </w:r>
      <w:proofErr w:type="gramEnd"/>
      <w:r w:rsidRPr="00A052AB">
        <w:rPr>
          <w:rFonts w:ascii="宋体" w:hAnsi="宋体"/>
          <w:sz w:val="24"/>
        </w:rPr>
        <w:t>评及三同时制度的执行情况，对未履行相应手续的项目进行梳理，</w:t>
      </w:r>
      <w:r w:rsidRPr="00A052AB">
        <w:rPr>
          <w:rFonts w:ascii="宋体" w:hAnsi="宋体" w:hint="eastAsia"/>
          <w:color w:val="000000"/>
          <w:sz w:val="24"/>
        </w:rPr>
        <w:t>配合经开区安环局督促企业</w:t>
      </w:r>
      <w:r w:rsidRPr="00A052AB">
        <w:rPr>
          <w:rFonts w:ascii="宋体" w:hAnsi="宋体"/>
          <w:sz w:val="24"/>
        </w:rPr>
        <w:t>向审批部门及时补交相关材料；另一方面对照既有环评及验收报告，对环评及验收报告相关要求的符合性</w:t>
      </w:r>
      <w:proofErr w:type="gramStart"/>
      <w:r w:rsidRPr="00A052AB">
        <w:rPr>
          <w:rFonts w:ascii="宋体" w:hAnsi="宋体"/>
          <w:sz w:val="24"/>
        </w:rPr>
        <w:t>作出</w:t>
      </w:r>
      <w:proofErr w:type="gramEnd"/>
      <w:r w:rsidRPr="00A052AB">
        <w:rPr>
          <w:rFonts w:ascii="宋体" w:hAnsi="宋体"/>
          <w:sz w:val="24"/>
        </w:rPr>
        <w:t>综合判断，并提出整改意见；</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sz w:val="24"/>
        </w:rPr>
        <w:t>2、产业政策符合性排查：通过对企业项目的排查，对企业内相关生产线及生产设施的产业政策符合性做出判断；</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sz w:val="24"/>
        </w:rPr>
        <w:t>3、废水废气的达标分析：收集企业在线监测数据、自行监测数据及监督性监测数据，对企业废水、废气的达标排放情况做出判定，分析可能产生的超标原因，并提出针对性的整改意见；</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sz w:val="24"/>
        </w:rPr>
        <w:t>4、固体废物排查：排查企业一般工业固体废物、危险废物的产生、贮存及处置环节，梳理各环节可能出现的主要问题，并提出针对性的整改方案；</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sz w:val="24"/>
        </w:rPr>
        <w:lastRenderedPageBreak/>
        <w:t>5、环境风险排查：排查厂内危险化学品的使用及贮存情况，结合企业的环境风险应急预案，完善环境风险应急措施、建设环境突发事件应急体系及预案；</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sz w:val="24"/>
        </w:rPr>
        <w:t>6、排污许可执行情况排查：按照排污许可技术规范的要求，从环境管理台账的完备性、自行监测计划的完整性、执行报告发布的及时准确性角度出发，对企业排污许可执行情况进行排查；</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sz w:val="24"/>
        </w:rPr>
        <w:t>7、专项督查要求预查：按照国家专项督查的要求，如对排污许可证的督查、进口固体废物的督查等工作，结合以上工作要点，在企业进行预查。</w:t>
      </w:r>
    </w:p>
    <w:p w:rsidR="00222908" w:rsidRPr="00A052AB" w:rsidRDefault="00222908" w:rsidP="00222908">
      <w:pPr>
        <w:pStyle w:val="3"/>
        <w:spacing w:line="360" w:lineRule="exact"/>
        <w:ind w:firstLineChars="200" w:firstLine="482"/>
        <w:rPr>
          <w:rFonts w:hAnsi="宋体"/>
          <w:szCs w:val="24"/>
        </w:rPr>
      </w:pPr>
      <w:r w:rsidRPr="00A052AB">
        <w:rPr>
          <w:rFonts w:hAnsi="宋体" w:hint="eastAsia"/>
          <w:szCs w:val="24"/>
        </w:rPr>
        <w:t>3.2</w:t>
      </w:r>
      <w:r w:rsidRPr="00A052AB">
        <w:rPr>
          <w:rFonts w:hAnsi="宋体"/>
          <w:szCs w:val="24"/>
        </w:rPr>
        <w:t>重点污染源企业‚</w:t>
      </w:r>
      <w:r w:rsidRPr="00A052AB">
        <w:rPr>
          <w:rFonts w:hAnsi="宋体" w:hint="eastAsia"/>
          <w:szCs w:val="24"/>
        </w:rPr>
        <w:t>“</w:t>
      </w:r>
      <w:proofErr w:type="gramStart"/>
      <w:r w:rsidRPr="00A052AB">
        <w:rPr>
          <w:rFonts w:hAnsi="宋体" w:hint="eastAsia"/>
          <w:szCs w:val="24"/>
        </w:rPr>
        <w:t>一</w:t>
      </w:r>
      <w:proofErr w:type="gramEnd"/>
      <w:r w:rsidRPr="00A052AB">
        <w:rPr>
          <w:rFonts w:hAnsi="宋体" w:hint="eastAsia"/>
          <w:szCs w:val="24"/>
        </w:rPr>
        <w:t>企一档”建立</w:t>
      </w:r>
      <w:r w:rsidRPr="00A052AB">
        <w:rPr>
          <w:rFonts w:hAnsi="宋体"/>
          <w:szCs w:val="24"/>
        </w:rPr>
        <w:t>档案</w:t>
      </w:r>
      <w:r w:rsidRPr="00A052AB">
        <w:rPr>
          <w:rFonts w:hAnsi="宋体" w:hint="eastAsia"/>
          <w:szCs w:val="24"/>
        </w:rPr>
        <w:t>管理</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sz w:val="24"/>
        </w:rPr>
        <w:t>“</w:t>
      </w:r>
      <w:proofErr w:type="gramStart"/>
      <w:r w:rsidRPr="00A052AB">
        <w:rPr>
          <w:rFonts w:ascii="宋体" w:hAnsi="宋体"/>
          <w:sz w:val="24"/>
        </w:rPr>
        <w:t>一</w:t>
      </w:r>
      <w:proofErr w:type="gramEnd"/>
      <w:r w:rsidRPr="00A052AB">
        <w:rPr>
          <w:rFonts w:ascii="宋体" w:hAnsi="宋体"/>
          <w:sz w:val="24"/>
        </w:rPr>
        <w:t>企一档</w:t>
      </w:r>
      <w:r w:rsidRPr="00A052AB">
        <w:rPr>
          <w:rFonts w:ascii="宋体" w:hAnsi="宋体" w:cs="Calibri"/>
          <w:sz w:val="24"/>
        </w:rPr>
        <w:t>”</w:t>
      </w:r>
      <w:r w:rsidRPr="00A052AB">
        <w:rPr>
          <w:rFonts w:ascii="宋体" w:hAnsi="宋体"/>
          <w:sz w:val="24"/>
        </w:rPr>
        <w:t>即为每一个排污企业建立一套环境管理档案。该套档案整合了企业风险源排查与污染应急预案、</w:t>
      </w:r>
      <w:r w:rsidRPr="00A052AB">
        <w:rPr>
          <w:rFonts w:ascii="宋体" w:hAnsi="宋体"/>
          <w:color w:val="000000"/>
          <w:sz w:val="24"/>
        </w:rPr>
        <w:t>工业企业能耗与水耗、</w:t>
      </w:r>
      <w:r w:rsidRPr="00A052AB">
        <w:rPr>
          <w:rFonts w:ascii="宋体" w:hAnsi="宋体"/>
          <w:sz w:val="24"/>
        </w:rPr>
        <w:t>环境影响评价与三同时、排污稳定达标、自动监控、排污申请登记、监察监理、工业固体废物处理处</w:t>
      </w:r>
      <w:r w:rsidRPr="00A052AB">
        <w:rPr>
          <w:rFonts w:ascii="宋体" w:hAnsi="宋体" w:hint="eastAsia"/>
          <w:sz w:val="24"/>
        </w:rPr>
        <w:t>置</w:t>
      </w:r>
      <w:r w:rsidRPr="00A052AB">
        <w:rPr>
          <w:rFonts w:ascii="宋体" w:hAnsi="宋体"/>
          <w:sz w:val="24"/>
        </w:rPr>
        <w:t>、工业企业清洁生产等多项‚创模</w:t>
      </w:r>
      <w:r w:rsidRPr="00A052AB">
        <w:rPr>
          <w:rFonts w:ascii="宋体" w:cs="Calibri"/>
          <w:sz w:val="24"/>
        </w:rPr>
        <w:t>‛</w:t>
      </w:r>
      <w:r w:rsidRPr="00A052AB">
        <w:rPr>
          <w:rFonts w:ascii="宋体" w:hAnsi="宋体"/>
          <w:sz w:val="24"/>
        </w:rPr>
        <w:t>考核指标为一体、有利于查询使用。该套档案资料既可能用于排污企业的日常环保监管，又是作为创</w:t>
      </w:r>
      <w:proofErr w:type="gramStart"/>
      <w:r w:rsidRPr="00A052AB">
        <w:rPr>
          <w:rFonts w:ascii="宋体" w:hAnsi="宋体"/>
          <w:sz w:val="24"/>
        </w:rPr>
        <w:t>模考核</w:t>
      </w:r>
      <w:proofErr w:type="gramEnd"/>
      <w:r w:rsidRPr="00A052AB">
        <w:rPr>
          <w:rFonts w:ascii="宋体" w:hAnsi="宋体"/>
          <w:sz w:val="24"/>
        </w:rPr>
        <w:t>时必备的</w:t>
      </w:r>
      <w:r w:rsidRPr="00A052AB">
        <w:rPr>
          <w:rFonts w:ascii="宋体" w:hAnsi="宋体" w:cs="Calibri"/>
          <w:sz w:val="24"/>
        </w:rPr>
        <w:t>B</w:t>
      </w:r>
      <w:r w:rsidRPr="00A052AB">
        <w:rPr>
          <w:rFonts w:ascii="宋体" w:hAnsi="宋体"/>
          <w:sz w:val="24"/>
        </w:rPr>
        <w:t>类基础资料。</w:t>
      </w:r>
    </w:p>
    <w:p w:rsidR="00222908" w:rsidRPr="00A052AB" w:rsidRDefault="00222908" w:rsidP="00222908">
      <w:pPr>
        <w:pStyle w:val="22"/>
        <w:autoSpaceDE w:val="0"/>
        <w:spacing w:line="360" w:lineRule="exact"/>
        <w:ind w:leftChars="0" w:left="0" w:firstLine="482"/>
        <w:rPr>
          <w:rFonts w:ascii="宋体" w:hAnsi="宋体"/>
          <w:b/>
          <w:bCs/>
          <w:sz w:val="24"/>
        </w:rPr>
      </w:pPr>
      <w:r w:rsidRPr="00A052AB">
        <w:rPr>
          <w:rFonts w:ascii="宋体" w:hAnsi="宋体" w:hint="eastAsia"/>
          <w:b/>
          <w:bCs/>
          <w:sz w:val="24"/>
        </w:rPr>
        <w:t>1、“</w:t>
      </w:r>
      <w:proofErr w:type="gramStart"/>
      <w:r w:rsidRPr="00A052AB">
        <w:rPr>
          <w:rFonts w:ascii="宋体" w:hAnsi="宋体" w:hint="eastAsia"/>
          <w:b/>
          <w:bCs/>
          <w:sz w:val="24"/>
        </w:rPr>
        <w:t>一</w:t>
      </w:r>
      <w:proofErr w:type="gramEnd"/>
      <w:r w:rsidRPr="00A052AB">
        <w:rPr>
          <w:rFonts w:ascii="宋体" w:hAnsi="宋体" w:hint="eastAsia"/>
          <w:b/>
          <w:bCs/>
          <w:sz w:val="24"/>
        </w:rPr>
        <w:t>企一档”</w:t>
      </w:r>
      <w:r w:rsidRPr="00A052AB">
        <w:rPr>
          <w:rFonts w:ascii="宋体" w:hAnsi="宋体"/>
          <w:b/>
          <w:bCs/>
          <w:sz w:val="24"/>
        </w:rPr>
        <w:t>的内容清单</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（1）企业基本情况</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①企业简介：建厂时间、发展与变更、企业法人、规模、产值、主要产品、生产工艺、主要原辅材料及用量、环评与三同时情况、主要污染物排放与治理、排污监管及总量控制等（基本情况尽可能与污染源普查更新数据一致，因历史原因无立项、环评等手续的说明情况）</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②企业照片、图片（厂容、与排污和环保相关的典型照片）</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③企业厂区四臵图（</w:t>
      </w:r>
      <w:proofErr w:type="gramStart"/>
      <w:r w:rsidRPr="00A052AB">
        <w:rPr>
          <w:rFonts w:ascii="宋体" w:hAnsi="宋体"/>
          <w:sz w:val="24"/>
        </w:rPr>
        <w:t>集区域位</w:t>
      </w:r>
      <w:proofErr w:type="gramEnd"/>
      <w:r w:rsidRPr="00A052AB">
        <w:rPr>
          <w:rFonts w:ascii="宋体" w:hAnsi="宋体"/>
          <w:sz w:val="24"/>
        </w:rPr>
        <w:t>臵、平面布臵、周边相邻单位、排污口位</w:t>
      </w:r>
      <w:r w:rsidRPr="00A052AB">
        <w:rPr>
          <w:rFonts w:ascii="宋体" w:hAnsi="宋体" w:hint="eastAsia"/>
          <w:sz w:val="24"/>
        </w:rPr>
        <w:t>置</w:t>
      </w:r>
      <w:r w:rsidRPr="00A052AB">
        <w:rPr>
          <w:rFonts w:ascii="宋体" w:hAnsi="宋体"/>
          <w:sz w:val="24"/>
        </w:rPr>
        <w:t>、监测点位臵等为一图）</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④企业工业产值、增加值、能耗、水耗、排污强度、环保投资、排污标准等基本情况汇总表</w:t>
      </w:r>
    </w:p>
    <w:p w:rsidR="00222908" w:rsidRPr="00A052AB" w:rsidRDefault="00222908" w:rsidP="00222908">
      <w:pPr>
        <w:pStyle w:val="22"/>
        <w:numPr>
          <w:ilvl w:val="0"/>
          <w:numId w:val="18"/>
        </w:numPr>
        <w:autoSpaceDE w:val="0"/>
        <w:spacing w:after="0" w:line="360" w:lineRule="exact"/>
        <w:ind w:leftChars="0" w:firstLine="480"/>
        <w:rPr>
          <w:rFonts w:ascii="宋体" w:hAnsi="宋体"/>
          <w:sz w:val="24"/>
        </w:rPr>
      </w:pPr>
      <w:r w:rsidRPr="00A052AB">
        <w:rPr>
          <w:rFonts w:ascii="宋体" w:hAnsi="宋体"/>
          <w:sz w:val="24"/>
        </w:rPr>
        <w:t>建设项目环保报建情况</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①立项申请、批复（新、改、扩）</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②环评报告（书、表、登记表）与批复</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③污染治理设施设计说明书、图纸、施工情况</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④试生产、试运行申请与批复</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⑤竣工验收申请、批复、监测报告、登记表</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⑥补办环境保护手续的文件、说明</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（3）污染防治与环境管理情况</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①环保设施运行情况记录（运行</w:t>
      </w:r>
      <w:proofErr w:type="gramStart"/>
      <w:r w:rsidRPr="00A052AB">
        <w:rPr>
          <w:rFonts w:ascii="宋体" w:hAnsi="宋体"/>
          <w:sz w:val="24"/>
        </w:rPr>
        <w:t>记录按</w:t>
      </w:r>
      <w:proofErr w:type="gramEnd"/>
      <w:r w:rsidRPr="00A052AB">
        <w:rPr>
          <w:rFonts w:ascii="宋体" w:hAnsi="宋体"/>
          <w:sz w:val="24"/>
        </w:rPr>
        <w:t>年度统计，汇总后入档。企业日运行记录</w:t>
      </w:r>
      <w:proofErr w:type="gramStart"/>
      <w:r w:rsidRPr="00A052AB">
        <w:rPr>
          <w:rFonts w:ascii="宋体" w:hAnsi="宋体"/>
          <w:sz w:val="24"/>
        </w:rPr>
        <w:t>表基础</w:t>
      </w:r>
      <w:proofErr w:type="gramEnd"/>
      <w:r w:rsidRPr="00A052AB">
        <w:rPr>
          <w:rFonts w:ascii="宋体" w:hAnsi="宋体"/>
          <w:sz w:val="24"/>
        </w:rPr>
        <w:t>支撑材料另行装订，随时备查）</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②企业排污检测报告（省市重点污染源，年度内至少有</w:t>
      </w:r>
      <w:r w:rsidRPr="00A052AB">
        <w:rPr>
          <w:rFonts w:ascii="宋体" w:hAnsi="宋体" w:cs="Calibri"/>
          <w:sz w:val="24"/>
        </w:rPr>
        <w:t>2</w:t>
      </w:r>
      <w:r w:rsidRPr="00A052AB">
        <w:rPr>
          <w:rFonts w:ascii="宋体" w:hAnsi="宋体"/>
          <w:sz w:val="24"/>
        </w:rPr>
        <w:t>次监测指标全部达标的监测报告；国家监控的重点源，年度内至少有</w:t>
      </w:r>
      <w:r w:rsidRPr="00A052AB">
        <w:rPr>
          <w:rFonts w:ascii="宋体" w:hAnsi="宋体" w:cs="Calibri"/>
          <w:sz w:val="24"/>
        </w:rPr>
        <w:t>4</w:t>
      </w:r>
      <w:r w:rsidRPr="00A052AB">
        <w:rPr>
          <w:rFonts w:ascii="宋体" w:hAnsi="宋体"/>
          <w:sz w:val="24"/>
        </w:rPr>
        <w:t>次监测指标全部达标的监测报告。年度监测报告必须是同年环境统计的数据依据）</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lastRenderedPageBreak/>
        <w:t>③企业在线自动监控情况（自动监控设备安装、验收、使用情况，与环保部门联网情况，自动监测数据记录）</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④环境监察记录表（省市重点污染源每年巡查不少于</w:t>
      </w:r>
      <w:r w:rsidRPr="00A052AB">
        <w:rPr>
          <w:rFonts w:ascii="宋体" w:hAnsi="宋体" w:cs="Calibri"/>
          <w:sz w:val="24"/>
        </w:rPr>
        <w:t>2</w:t>
      </w:r>
      <w:r w:rsidRPr="00A052AB">
        <w:rPr>
          <w:rFonts w:ascii="宋体" w:hAnsi="宋体"/>
          <w:sz w:val="24"/>
        </w:rPr>
        <w:t>次）</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⑤企业固体废物处理、处臵情况报表（列明处理、处臵、综合利用情况；危险固体废物单独列表统计）</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⑥危险废物转移联单</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⑦环保行政处罚文件（现场监察笔录、限期整改通知、处罚通知、处罚后整改情况相关材料）</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⑧排污申报登记（排污申报登记表、变更申报登记表、排污申报登记注册证、临时排污许可、吊销及重发排污许可证的文件）</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⑨排污许可证（正式排污许可证对应达标排放监测报告</w:t>
      </w:r>
      <w:r w:rsidRPr="00A052AB">
        <w:rPr>
          <w:rFonts w:ascii="宋体" w:hAnsi="宋体" w:hint="eastAsia"/>
          <w:sz w:val="24"/>
        </w:rPr>
        <w:t>、</w:t>
      </w:r>
      <w:r w:rsidRPr="00A052AB">
        <w:rPr>
          <w:rFonts w:ascii="宋体" w:hAnsi="宋体"/>
          <w:sz w:val="24"/>
        </w:rPr>
        <w:t>验收申请及验收批复文件）</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⑩排污</w:t>
      </w:r>
      <w:proofErr w:type="gramStart"/>
      <w:r w:rsidRPr="00A052AB">
        <w:rPr>
          <w:rFonts w:ascii="宋体" w:hAnsi="宋体"/>
          <w:sz w:val="24"/>
        </w:rPr>
        <w:t>口标志</w:t>
      </w:r>
      <w:proofErr w:type="gramEnd"/>
      <w:r w:rsidRPr="00A052AB">
        <w:rPr>
          <w:rFonts w:ascii="宋体" w:hAnsi="宋体"/>
          <w:sz w:val="24"/>
        </w:rPr>
        <w:t>牌登记表（排污口编号）</w:t>
      </w:r>
    </w:p>
    <w:p w:rsidR="00222908" w:rsidRPr="00A052AB" w:rsidRDefault="00222908" w:rsidP="00222908">
      <w:pPr>
        <w:pStyle w:val="22"/>
        <w:autoSpaceDE w:val="0"/>
        <w:spacing w:line="360" w:lineRule="exact"/>
        <w:ind w:leftChars="0" w:left="0" w:firstLine="480"/>
        <w:rPr>
          <w:rFonts w:ascii="宋体" w:hAnsi="宋体"/>
          <w:sz w:val="24"/>
        </w:rPr>
      </w:pPr>
      <w:r w:rsidRPr="00A052AB">
        <w:rPr>
          <w:sz w:val="24"/>
        </w:rPr>
        <w:t>⑪</w:t>
      </w:r>
      <w:r w:rsidRPr="00A052AB">
        <w:rPr>
          <w:rFonts w:ascii="宋体" w:hAnsi="宋体"/>
          <w:sz w:val="24"/>
        </w:rPr>
        <w:t>企业达标排放考核情况（监测情况、达标考核总结材料）</w:t>
      </w:r>
    </w:p>
    <w:p w:rsidR="00222908" w:rsidRPr="00A052AB" w:rsidRDefault="00222908" w:rsidP="00222908">
      <w:pPr>
        <w:pStyle w:val="22"/>
        <w:autoSpaceDE w:val="0"/>
        <w:spacing w:line="360" w:lineRule="exact"/>
        <w:ind w:leftChars="0" w:left="0" w:firstLine="480"/>
        <w:rPr>
          <w:rFonts w:ascii="宋体" w:hAnsi="宋体"/>
          <w:sz w:val="24"/>
        </w:rPr>
      </w:pPr>
      <w:r w:rsidRPr="00A052AB">
        <w:rPr>
          <w:sz w:val="24"/>
        </w:rPr>
        <w:t>⑫</w:t>
      </w:r>
      <w:r w:rsidRPr="00A052AB">
        <w:rPr>
          <w:rFonts w:ascii="宋体" w:hAnsi="宋体"/>
          <w:sz w:val="24"/>
        </w:rPr>
        <w:t>企业总量控制计划（省市环保下达的企业排污总量控制计划）</w:t>
      </w:r>
    </w:p>
    <w:p w:rsidR="00222908" w:rsidRPr="00A052AB" w:rsidRDefault="00222908" w:rsidP="00222908">
      <w:pPr>
        <w:pStyle w:val="22"/>
        <w:autoSpaceDE w:val="0"/>
        <w:spacing w:line="360" w:lineRule="exact"/>
        <w:ind w:leftChars="0" w:left="0" w:firstLine="480"/>
        <w:rPr>
          <w:rFonts w:ascii="宋体" w:hAnsi="宋体"/>
          <w:sz w:val="24"/>
        </w:rPr>
      </w:pPr>
      <w:r w:rsidRPr="00A052AB">
        <w:rPr>
          <w:sz w:val="24"/>
        </w:rPr>
        <w:t>⑬</w:t>
      </w:r>
      <w:r w:rsidRPr="00A052AB">
        <w:rPr>
          <w:rFonts w:ascii="宋体" w:hAnsi="宋体"/>
          <w:sz w:val="24"/>
        </w:rPr>
        <w:t>企业风险污染管理（风险污染源识别清单、环</w:t>
      </w:r>
      <w:proofErr w:type="gramStart"/>
      <w:r w:rsidRPr="00A052AB">
        <w:rPr>
          <w:rFonts w:ascii="宋体" w:hAnsi="宋体"/>
          <w:sz w:val="24"/>
        </w:rPr>
        <w:t>评风险</w:t>
      </w:r>
      <w:proofErr w:type="gramEnd"/>
      <w:r w:rsidRPr="00A052AB">
        <w:rPr>
          <w:rFonts w:ascii="宋体" w:hAnsi="宋体"/>
          <w:sz w:val="24"/>
        </w:rPr>
        <w:t>预防专章、应急预案制定、演练、修编，突发污染事故情况）</w:t>
      </w:r>
    </w:p>
    <w:p w:rsidR="00222908" w:rsidRPr="00A052AB" w:rsidRDefault="00222908" w:rsidP="00222908">
      <w:pPr>
        <w:pStyle w:val="22"/>
        <w:autoSpaceDE w:val="0"/>
        <w:spacing w:line="360" w:lineRule="exact"/>
        <w:ind w:leftChars="0" w:left="0" w:firstLine="480"/>
        <w:rPr>
          <w:rFonts w:ascii="宋体" w:hAnsi="宋体"/>
          <w:sz w:val="24"/>
        </w:rPr>
      </w:pPr>
      <w:r w:rsidRPr="00A052AB">
        <w:rPr>
          <w:sz w:val="24"/>
        </w:rPr>
        <w:t>⑭</w:t>
      </w:r>
      <w:r w:rsidRPr="00A052AB">
        <w:rPr>
          <w:rFonts w:ascii="宋体" w:hAnsi="宋体"/>
          <w:sz w:val="24"/>
        </w:rPr>
        <w:t>清洁生产情况（企业开展清洁生产情况、清洁生产方案，清洁生产水平分析，清洁生产总结材料等）</w:t>
      </w:r>
    </w:p>
    <w:p w:rsidR="00222908" w:rsidRPr="00A052AB" w:rsidRDefault="00222908" w:rsidP="00222908">
      <w:pPr>
        <w:pStyle w:val="22"/>
        <w:autoSpaceDE w:val="0"/>
        <w:spacing w:line="360" w:lineRule="exact"/>
        <w:ind w:leftChars="0" w:left="0" w:firstLine="480"/>
        <w:rPr>
          <w:rFonts w:ascii="宋体" w:hAnsi="宋体"/>
          <w:sz w:val="24"/>
        </w:rPr>
      </w:pPr>
      <w:r w:rsidRPr="00A052AB">
        <w:rPr>
          <w:sz w:val="24"/>
        </w:rPr>
        <w:t>⑮</w:t>
      </w:r>
      <w:r w:rsidRPr="00A052AB">
        <w:rPr>
          <w:rFonts w:ascii="宋体" w:hAnsi="宋体"/>
          <w:sz w:val="24"/>
        </w:rPr>
        <w:t>环境友好型企业评选与企业环保形象、荣誉</w:t>
      </w:r>
    </w:p>
    <w:p w:rsidR="00222908" w:rsidRPr="00A052AB" w:rsidRDefault="00222908" w:rsidP="00222908">
      <w:pPr>
        <w:pStyle w:val="22"/>
        <w:autoSpaceDE w:val="0"/>
        <w:spacing w:line="360" w:lineRule="exact"/>
        <w:ind w:leftChars="0" w:left="0" w:firstLine="480"/>
        <w:rPr>
          <w:rFonts w:ascii="宋体" w:hAnsi="宋体"/>
          <w:sz w:val="24"/>
        </w:rPr>
      </w:pPr>
      <w:r w:rsidRPr="00A052AB">
        <w:rPr>
          <w:sz w:val="24"/>
        </w:rPr>
        <w:t>⑯</w:t>
      </w:r>
      <w:r w:rsidRPr="00A052AB">
        <w:rPr>
          <w:rFonts w:ascii="宋体" w:hAnsi="宋体"/>
          <w:sz w:val="24"/>
        </w:rPr>
        <w:t>企业环保培训与管理</w:t>
      </w:r>
    </w:p>
    <w:p w:rsidR="00222908" w:rsidRPr="00A052AB" w:rsidRDefault="00222908" w:rsidP="00222908">
      <w:pPr>
        <w:pStyle w:val="22"/>
        <w:autoSpaceDE w:val="0"/>
        <w:spacing w:line="360" w:lineRule="exact"/>
        <w:ind w:leftChars="0" w:left="0" w:firstLine="480"/>
        <w:rPr>
          <w:rFonts w:ascii="宋体" w:hAnsi="宋体"/>
          <w:sz w:val="24"/>
        </w:rPr>
      </w:pPr>
      <w:r w:rsidRPr="00A052AB">
        <w:rPr>
          <w:sz w:val="24"/>
        </w:rPr>
        <w:t>⑰</w:t>
      </w:r>
      <w:r w:rsidRPr="00A052AB">
        <w:rPr>
          <w:rFonts w:ascii="宋体" w:hAnsi="宋体"/>
          <w:sz w:val="24"/>
        </w:rPr>
        <w:t>ISO14001环境管理体系建立情况</w:t>
      </w:r>
    </w:p>
    <w:p w:rsidR="00222908" w:rsidRPr="00A052AB" w:rsidRDefault="00222908" w:rsidP="00222908">
      <w:pPr>
        <w:pStyle w:val="22"/>
        <w:autoSpaceDE w:val="0"/>
        <w:spacing w:line="360" w:lineRule="exact"/>
        <w:ind w:leftChars="0" w:left="0" w:firstLine="480"/>
        <w:rPr>
          <w:rFonts w:ascii="宋体" w:hAnsi="宋体"/>
          <w:sz w:val="24"/>
        </w:rPr>
      </w:pPr>
      <w:r w:rsidRPr="00A052AB">
        <w:rPr>
          <w:sz w:val="24"/>
        </w:rPr>
        <w:t>⑱</w:t>
      </w:r>
      <w:r w:rsidRPr="00A052AB">
        <w:rPr>
          <w:rFonts w:ascii="宋体" w:hAnsi="宋体"/>
          <w:sz w:val="24"/>
        </w:rPr>
        <w:t>对企业的投诉（</w:t>
      </w:r>
      <w:r w:rsidRPr="00A052AB">
        <w:rPr>
          <w:rFonts w:ascii="宋体" w:hAnsi="宋体" w:hint="eastAsia"/>
          <w:sz w:val="24"/>
        </w:rPr>
        <w:t>协助经开区安环局</w:t>
      </w:r>
      <w:r w:rsidRPr="00A052AB">
        <w:rPr>
          <w:rFonts w:ascii="宋体" w:hAnsi="宋体"/>
          <w:sz w:val="24"/>
        </w:rPr>
        <w:t>受理投诉情况、现场监察记录、整改通知、整改情况、回访与应答等）</w:t>
      </w:r>
    </w:p>
    <w:p w:rsidR="00222908" w:rsidRPr="00A052AB" w:rsidRDefault="00222908" w:rsidP="00222908">
      <w:pPr>
        <w:pStyle w:val="22"/>
        <w:autoSpaceDE w:val="0"/>
        <w:spacing w:line="360" w:lineRule="exact"/>
        <w:ind w:leftChars="0" w:left="0" w:firstLine="480"/>
        <w:rPr>
          <w:rFonts w:ascii="宋体" w:hAnsi="宋体"/>
          <w:sz w:val="24"/>
        </w:rPr>
      </w:pPr>
      <w:r w:rsidRPr="00A052AB">
        <w:rPr>
          <w:sz w:val="24"/>
        </w:rPr>
        <w:t>⑲</w:t>
      </w:r>
      <w:r w:rsidRPr="00A052AB">
        <w:rPr>
          <w:rFonts w:ascii="宋体" w:hAnsi="宋体"/>
          <w:sz w:val="24"/>
        </w:rPr>
        <w:t>管理人员的要求</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企业领导要了解国家相关的环保政策、法律、法规。环保专职人员要熟习本企业生产工艺、污染治理设施的处理工艺和控制措施，了解企业所处环境功能区，应执行的环境质量标准及等级，以及执行的国家排放标准和地方排放标准。</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hint="eastAsia"/>
          <w:sz w:val="24"/>
        </w:rPr>
        <w:t>2、“</w:t>
      </w:r>
      <w:proofErr w:type="gramStart"/>
      <w:r w:rsidRPr="00A052AB">
        <w:rPr>
          <w:rFonts w:ascii="宋体" w:hAnsi="宋体"/>
          <w:sz w:val="24"/>
        </w:rPr>
        <w:t>一</w:t>
      </w:r>
      <w:proofErr w:type="gramEnd"/>
      <w:r w:rsidRPr="00A052AB">
        <w:rPr>
          <w:rFonts w:ascii="宋体" w:hAnsi="宋体"/>
          <w:sz w:val="24"/>
        </w:rPr>
        <w:t>企一档</w:t>
      </w:r>
      <w:r w:rsidRPr="00A052AB">
        <w:rPr>
          <w:rFonts w:ascii="宋体" w:hAnsi="宋体" w:hint="eastAsia"/>
          <w:sz w:val="24"/>
        </w:rPr>
        <w:t>”</w:t>
      </w:r>
      <w:r w:rsidRPr="00A052AB">
        <w:rPr>
          <w:rFonts w:ascii="宋体" w:hAnsi="宋体"/>
          <w:sz w:val="24"/>
        </w:rPr>
        <w:t>整编责任</w:t>
      </w:r>
    </w:p>
    <w:p w:rsidR="00222908" w:rsidRPr="00A052AB" w:rsidRDefault="00222908" w:rsidP="00222908">
      <w:pPr>
        <w:pStyle w:val="22"/>
        <w:autoSpaceDE w:val="0"/>
        <w:spacing w:line="360" w:lineRule="exact"/>
        <w:ind w:leftChars="0" w:left="0" w:firstLine="480"/>
        <w:rPr>
          <w:rFonts w:ascii="宋体" w:hAnsi="宋体"/>
          <w:color w:val="ED7D31"/>
          <w:sz w:val="24"/>
        </w:rPr>
      </w:pPr>
      <w:proofErr w:type="gramStart"/>
      <w:r w:rsidRPr="00A052AB">
        <w:rPr>
          <w:rFonts w:ascii="宋体" w:hAnsi="宋体"/>
          <w:sz w:val="24"/>
        </w:rPr>
        <w:t>一</w:t>
      </w:r>
      <w:proofErr w:type="gramEnd"/>
      <w:r w:rsidRPr="00A052AB">
        <w:rPr>
          <w:rFonts w:ascii="宋体" w:hAnsi="宋体"/>
          <w:sz w:val="24"/>
        </w:rPr>
        <w:t>企一档</w:t>
      </w:r>
      <w:r w:rsidRPr="00A052AB">
        <w:rPr>
          <w:rFonts w:ascii="宋体"/>
          <w:sz w:val="24"/>
        </w:rPr>
        <w:t>‛</w:t>
      </w:r>
      <w:r w:rsidRPr="00A052AB">
        <w:rPr>
          <w:rFonts w:ascii="宋体" w:hAnsi="宋体"/>
          <w:sz w:val="24"/>
        </w:rPr>
        <w:t>是企业和主管</w:t>
      </w:r>
      <w:r w:rsidRPr="00A052AB">
        <w:rPr>
          <w:rFonts w:ascii="宋体" w:hAnsi="宋体" w:hint="eastAsia"/>
          <w:sz w:val="24"/>
        </w:rPr>
        <w:t>部门</w:t>
      </w:r>
      <w:r w:rsidRPr="00A052AB">
        <w:rPr>
          <w:rFonts w:ascii="宋体" w:hAnsi="宋体"/>
          <w:sz w:val="24"/>
        </w:rPr>
        <w:t>规范环保管理的重要手段。</w:t>
      </w:r>
      <w:r w:rsidRPr="00A052AB">
        <w:rPr>
          <w:rFonts w:ascii="宋体" w:hAnsi="宋体" w:hint="eastAsia"/>
          <w:sz w:val="24"/>
        </w:rPr>
        <w:t>“</w:t>
      </w:r>
      <w:proofErr w:type="gramStart"/>
      <w:r w:rsidRPr="00A052AB">
        <w:rPr>
          <w:rFonts w:ascii="宋体" w:hAnsi="宋体"/>
          <w:sz w:val="24"/>
        </w:rPr>
        <w:t>一</w:t>
      </w:r>
      <w:proofErr w:type="gramEnd"/>
      <w:r w:rsidRPr="00A052AB">
        <w:rPr>
          <w:rFonts w:ascii="宋体" w:hAnsi="宋体"/>
          <w:sz w:val="24"/>
        </w:rPr>
        <w:t>企一档</w:t>
      </w:r>
      <w:r w:rsidRPr="00A052AB">
        <w:rPr>
          <w:rFonts w:ascii="宋体" w:hAnsi="宋体" w:hint="eastAsia"/>
          <w:sz w:val="24"/>
        </w:rPr>
        <w:t>”</w:t>
      </w:r>
      <w:r w:rsidRPr="00A052AB">
        <w:rPr>
          <w:rFonts w:ascii="宋体" w:hAnsi="宋体"/>
          <w:sz w:val="24"/>
        </w:rPr>
        <w:t>由企业负责建档、</w:t>
      </w:r>
      <w:r w:rsidRPr="00A052AB">
        <w:rPr>
          <w:rFonts w:ascii="宋体" w:hAnsi="宋体" w:hint="eastAsia"/>
          <w:sz w:val="24"/>
        </w:rPr>
        <w:t>环保管家</w:t>
      </w:r>
      <w:r w:rsidRPr="00A052AB">
        <w:rPr>
          <w:rFonts w:ascii="宋体" w:hAnsi="宋体"/>
          <w:sz w:val="24"/>
        </w:rPr>
        <w:t>负责技术指导与资料审核。</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hint="eastAsia"/>
          <w:sz w:val="24"/>
        </w:rPr>
        <w:t>3、“</w:t>
      </w:r>
      <w:proofErr w:type="gramStart"/>
      <w:r w:rsidRPr="00A052AB">
        <w:rPr>
          <w:rFonts w:ascii="宋体" w:hAnsi="宋体"/>
          <w:sz w:val="24"/>
        </w:rPr>
        <w:t>一</w:t>
      </w:r>
      <w:proofErr w:type="gramEnd"/>
      <w:r w:rsidRPr="00A052AB">
        <w:rPr>
          <w:rFonts w:ascii="宋体" w:hAnsi="宋体"/>
          <w:sz w:val="24"/>
        </w:rPr>
        <w:t>企一档</w:t>
      </w:r>
      <w:r w:rsidRPr="00A052AB">
        <w:rPr>
          <w:rFonts w:ascii="宋体" w:hAnsi="宋体" w:hint="eastAsia"/>
          <w:sz w:val="24"/>
        </w:rPr>
        <w:t>”</w:t>
      </w:r>
      <w:r w:rsidRPr="00A052AB">
        <w:rPr>
          <w:rFonts w:ascii="宋体" w:hAnsi="宋体"/>
          <w:sz w:val="24"/>
        </w:rPr>
        <w:t>建档要求</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①各类资料单独成册，不统一编定页码，以便及时更新</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②同类资料不装订，可使用别针或夹子</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③为便于保管，各类档案统一使用</w:t>
      </w:r>
      <w:r w:rsidRPr="00A052AB">
        <w:rPr>
          <w:rFonts w:ascii="宋体" w:hAnsi="宋体" w:cs="Calibri"/>
          <w:sz w:val="24"/>
        </w:rPr>
        <w:t>A4</w:t>
      </w:r>
      <w:r w:rsidRPr="00A052AB">
        <w:rPr>
          <w:rFonts w:ascii="宋体" w:hAnsi="宋体"/>
          <w:sz w:val="24"/>
        </w:rPr>
        <w:t>纸张印制</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lastRenderedPageBreak/>
        <w:t>④尽可能保留原始记录单据</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5.保管、更新与使用</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hint="eastAsia"/>
          <w:sz w:val="24"/>
        </w:rPr>
        <w:t>“</w:t>
      </w:r>
      <w:proofErr w:type="gramStart"/>
      <w:r w:rsidRPr="00A052AB">
        <w:rPr>
          <w:rFonts w:ascii="宋体" w:hAnsi="宋体"/>
          <w:sz w:val="24"/>
        </w:rPr>
        <w:t>一</w:t>
      </w:r>
      <w:proofErr w:type="gramEnd"/>
      <w:r w:rsidRPr="00A052AB">
        <w:rPr>
          <w:rFonts w:ascii="宋体" w:hAnsi="宋体"/>
          <w:sz w:val="24"/>
        </w:rPr>
        <w:t>企一档</w:t>
      </w:r>
      <w:r w:rsidRPr="00A052AB">
        <w:rPr>
          <w:rFonts w:ascii="宋体" w:hAnsi="宋体" w:hint="eastAsia"/>
          <w:sz w:val="24"/>
        </w:rPr>
        <w:t>”</w:t>
      </w:r>
      <w:r w:rsidRPr="00A052AB">
        <w:rPr>
          <w:rFonts w:ascii="宋体" w:hAnsi="宋体"/>
          <w:sz w:val="24"/>
        </w:rPr>
        <w:t>同期建立一式两份档案，一份由企业自行保管，一份由主管</w:t>
      </w:r>
      <w:r w:rsidRPr="00A052AB">
        <w:rPr>
          <w:rFonts w:ascii="宋体" w:hAnsi="宋体" w:hint="eastAsia"/>
          <w:sz w:val="24"/>
        </w:rPr>
        <w:t>经开区安环局</w:t>
      </w:r>
      <w:r w:rsidRPr="00A052AB">
        <w:rPr>
          <w:rFonts w:ascii="宋体" w:hAnsi="宋体"/>
          <w:sz w:val="24"/>
        </w:rPr>
        <w:t>保管。</w:t>
      </w:r>
    </w:p>
    <w:p w:rsidR="00222908" w:rsidRPr="00A052AB" w:rsidRDefault="00222908" w:rsidP="00222908">
      <w:pPr>
        <w:pStyle w:val="22"/>
        <w:autoSpaceDE w:val="0"/>
        <w:spacing w:line="360" w:lineRule="exact"/>
        <w:ind w:leftChars="0" w:left="0" w:firstLine="480"/>
        <w:rPr>
          <w:rFonts w:ascii="宋体" w:hAnsi="宋体"/>
          <w:sz w:val="24"/>
        </w:rPr>
      </w:pPr>
      <w:r w:rsidRPr="00A052AB">
        <w:rPr>
          <w:rFonts w:ascii="宋体" w:hAnsi="宋体"/>
          <w:sz w:val="24"/>
        </w:rPr>
        <w:t>根据企业生产与排污变更情况进行及时调整更新。</w:t>
      </w:r>
      <w:r w:rsidRPr="00A052AB">
        <w:rPr>
          <w:rFonts w:ascii="宋体" w:hAnsi="宋体" w:hint="eastAsia"/>
          <w:sz w:val="24"/>
        </w:rPr>
        <w:t>经开区安环局</w:t>
      </w:r>
      <w:r w:rsidRPr="00A052AB">
        <w:rPr>
          <w:rFonts w:ascii="宋体" w:hAnsi="宋体"/>
          <w:sz w:val="24"/>
        </w:rPr>
        <w:t>、各企业需建立档案资料借阅制度，确保档案保存完整。在创</w:t>
      </w:r>
      <w:proofErr w:type="gramStart"/>
      <w:r w:rsidRPr="00A052AB">
        <w:rPr>
          <w:rFonts w:ascii="宋体" w:hAnsi="宋体"/>
          <w:sz w:val="24"/>
        </w:rPr>
        <w:t>模考核</w:t>
      </w:r>
      <w:proofErr w:type="gramEnd"/>
      <w:r w:rsidRPr="00A052AB">
        <w:rPr>
          <w:rFonts w:ascii="宋体" w:hAnsi="宋体"/>
          <w:sz w:val="24"/>
        </w:rPr>
        <w:t>验收时，</w:t>
      </w:r>
      <w:r w:rsidRPr="00A052AB">
        <w:rPr>
          <w:rFonts w:ascii="宋体" w:hAnsi="宋体" w:hint="eastAsia"/>
          <w:sz w:val="24"/>
        </w:rPr>
        <w:t>经开区安环局</w:t>
      </w:r>
      <w:r w:rsidRPr="00A052AB">
        <w:rPr>
          <w:rFonts w:ascii="宋体" w:hAnsi="宋体"/>
          <w:sz w:val="24"/>
        </w:rPr>
        <w:t>负责按市</w:t>
      </w:r>
      <w:proofErr w:type="gramStart"/>
      <w:r w:rsidRPr="00A052AB">
        <w:rPr>
          <w:rFonts w:ascii="宋体" w:hAnsi="宋体"/>
          <w:sz w:val="24"/>
        </w:rPr>
        <w:t>创模办通知</w:t>
      </w:r>
      <w:proofErr w:type="gramEnd"/>
      <w:r w:rsidRPr="00A052AB">
        <w:rPr>
          <w:rFonts w:ascii="宋体" w:hAnsi="宋体"/>
          <w:sz w:val="24"/>
        </w:rPr>
        <w:t>报送全部档案备查。</w:t>
      </w:r>
    </w:p>
    <w:p w:rsidR="00222908" w:rsidRPr="00A052AB" w:rsidRDefault="00222908" w:rsidP="00222908">
      <w:pPr>
        <w:pStyle w:val="3"/>
        <w:spacing w:line="360" w:lineRule="exact"/>
        <w:ind w:firstLineChars="200" w:firstLine="482"/>
        <w:rPr>
          <w:rFonts w:hAnsi="宋体"/>
          <w:szCs w:val="24"/>
        </w:rPr>
      </w:pPr>
      <w:r w:rsidRPr="00A052AB">
        <w:rPr>
          <w:rFonts w:hAnsi="宋体" w:hint="eastAsia"/>
          <w:szCs w:val="24"/>
        </w:rPr>
        <w:t>3.3 环境咨询服务</w:t>
      </w:r>
    </w:p>
    <w:p w:rsidR="00222908" w:rsidRPr="00A052AB" w:rsidRDefault="00222908" w:rsidP="00222908">
      <w:pPr>
        <w:autoSpaceDE w:val="0"/>
        <w:spacing w:line="360" w:lineRule="exact"/>
        <w:ind w:firstLineChars="200" w:firstLine="482"/>
        <w:rPr>
          <w:rFonts w:ascii="宋体" w:hAnsi="宋体"/>
          <w:b/>
          <w:bCs/>
          <w:kern w:val="0"/>
          <w:sz w:val="24"/>
        </w:rPr>
      </w:pPr>
      <w:r w:rsidRPr="00A052AB">
        <w:rPr>
          <w:rFonts w:ascii="宋体" w:hAnsi="宋体" w:hint="eastAsia"/>
          <w:b/>
          <w:bCs/>
          <w:kern w:val="0"/>
          <w:sz w:val="24"/>
        </w:rPr>
        <w:t>1、提供环保政策解读及法律咨询服务。</w:t>
      </w:r>
    </w:p>
    <w:p w:rsidR="00222908" w:rsidRPr="00A052AB" w:rsidRDefault="00222908" w:rsidP="00222908">
      <w:pPr>
        <w:autoSpaceDE w:val="0"/>
        <w:spacing w:line="360" w:lineRule="exact"/>
        <w:ind w:firstLineChars="200" w:firstLine="480"/>
        <w:rPr>
          <w:rFonts w:ascii="宋体" w:hAnsi="宋体"/>
          <w:kern w:val="0"/>
          <w:sz w:val="24"/>
        </w:rPr>
      </w:pPr>
      <w:r w:rsidRPr="00A052AB">
        <w:rPr>
          <w:rFonts w:ascii="宋体" w:hAnsi="宋体" w:hint="eastAsia"/>
          <w:kern w:val="0"/>
          <w:sz w:val="24"/>
        </w:rPr>
        <w:t>掌握国家最新政策，及时了解最新政策动态，及时准确提供决策服务。结合区功能规划、管理政策等区域特色政策规范，构建环保专业咨询平台。</w:t>
      </w:r>
    </w:p>
    <w:p w:rsidR="00222908" w:rsidRPr="00A052AB" w:rsidRDefault="00222908" w:rsidP="00222908">
      <w:pPr>
        <w:autoSpaceDE w:val="0"/>
        <w:spacing w:line="360" w:lineRule="exact"/>
        <w:ind w:firstLineChars="200" w:firstLine="482"/>
        <w:rPr>
          <w:rFonts w:ascii="宋体" w:hAnsi="宋体"/>
          <w:b/>
          <w:bCs/>
          <w:kern w:val="0"/>
          <w:sz w:val="24"/>
        </w:rPr>
      </w:pPr>
      <w:r w:rsidRPr="00A052AB">
        <w:rPr>
          <w:rFonts w:ascii="宋体" w:hAnsi="宋体" w:hint="eastAsia"/>
          <w:b/>
          <w:bCs/>
          <w:kern w:val="0"/>
          <w:sz w:val="24"/>
        </w:rPr>
        <w:t>2、提供环</w:t>
      </w:r>
      <w:proofErr w:type="gramStart"/>
      <w:r w:rsidRPr="00A052AB">
        <w:rPr>
          <w:rFonts w:ascii="宋体" w:hAnsi="宋体" w:hint="eastAsia"/>
          <w:b/>
          <w:bCs/>
          <w:kern w:val="0"/>
          <w:sz w:val="24"/>
        </w:rPr>
        <w:t>评咨询</w:t>
      </w:r>
      <w:proofErr w:type="gramEnd"/>
      <w:r w:rsidRPr="00A052AB">
        <w:rPr>
          <w:rFonts w:ascii="宋体" w:hAnsi="宋体" w:hint="eastAsia"/>
          <w:b/>
          <w:bCs/>
          <w:kern w:val="0"/>
          <w:sz w:val="24"/>
        </w:rPr>
        <w:t>服务。</w:t>
      </w:r>
    </w:p>
    <w:p w:rsidR="00222908" w:rsidRPr="00A052AB" w:rsidRDefault="00222908" w:rsidP="00222908">
      <w:pPr>
        <w:pStyle w:val="22"/>
        <w:autoSpaceDE w:val="0"/>
        <w:spacing w:line="360" w:lineRule="exact"/>
        <w:ind w:leftChars="0" w:left="0" w:firstLine="480"/>
        <w:rPr>
          <w:rFonts w:ascii="宋体" w:hAnsi="宋体"/>
          <w:kern w:val="0"/>
          <w:sz w:val="24"/>
        </w:rPr>
      </w:pPr>
      <w:r w:rsidRPr="00A052AB">
        <w:rPr>
          <w:rFonts w:ascii="宋体" w:hAnsi="宋体" w:hint="eastAsia"/>
          <w:kern w:val="0"/>
          <w:sz w:val="24"/>
        </w:rPr>
        <w:t>（1）指导帮助企业筛选编制环评单位，协助企业收集完成编制环评资料和数据采集，审核环评编制合同等前期准备工作；</w:t>
      </w:r>
    </w:p>
    <w:p w:rsidR="00222908" w:rsidRPr="00A052AB" w:rsidRDefault="00222908" w:rsidP="00222908">
      <w:pPr>
        <w:pStyle w:val="22"/>
        <w:autoSpaceDE w:val="0"/>
        <w:spacing w:line="360" w:lineRule="exact"/>
        <w:ind w:leftChars="0" w:left="0" w:firstLine="480"/>
        <w:rPr>
          <w:rFonts w:ascii="宋体" w:hAnsi="宋体"/>
          <w:kern w:val="0"/>
          <w:sz w:val="24"/>
        </w:rPr>
      </w:pPr>
      <w:r w:rsidRPr="00A052AB">
        <w:rPr>
          <w:rFonts w:ascii="宋体" w:hAnsi="宋体" w:hint="eastAsia"/>
          <w:kern w:val="0"/>
          <w:sz w:val="24"/>
        </w:rPr>
        <w:t>（2）协助完成环评编制工作，上报</w:t>
      </w:r>
      <w:proofErr w:type="gramStart"/>
      <w:r w:rsidRPr="00A052AB">
        <w:rPr>
          <w:rFonts w:ascii="宋体" w:hAnsi="宋体" w:hint="eastAsia"/>
          <w:kern w:val="0"/>
          <w:sz w:val="24"/>
        </w:rPr>
        <w:t>企业环评报告</w:t>
      </w:r>
      <w:proofErr w:type="gramEnd"/>
      <w:r w:rsidRPr="00A052AB">
        <w:rPr>
          <w:rFonts w:ascii="宋体" w:hAnsi="宋体" w:hint="eastAsia"/>
          <w:kern w:val="0"/>
          <w:sz w:val="24"/>
        </w:rPr>
        <w:t>审批；</w:t>
      </w:r>
    </w:p>
    <w:p w:rsidR="00222908" w:rsidRPr="00A052AB" w:rsidRDefault="00222908" w:rsidP="00222908">
      <w:pPr>
        <w:pStyle w:val="22"/>
        <w:autoSpaceDE w:val="0"/>
        <w:spacing w:line="360" w:lineRule="exact"/>
        <w:ind w:leftChars="0" w:left="0" w:firstLine="480"/>
        <w:rPr>
          <w:rFonts w:ascii="宋体" w:hAnsi="宋体"/>
          <w:kern w:val="0"/>
          <w:sz w:val="24"/>
        </w:rPr>
      </w:pPr>
      <w:r w:rsidRPr="00A052AB">
        <w:rPr>
          <w:rFonts w:ascii="宋体" w:hAnsi="宋体" w:hint="eastAsia"/>
          <w:kern w:val="0"/>
          <w:sz w:val="24"/>
        </w:rPr>
        <w:t>（3）指导、帮助、协同并督促企业依据环评批复完成“三同时”业务办理工作。</w:t>
      </w:r>
    </w:p>
    <w:p w:rsidR="00222908" w:rsidRPr="00A052AB" w:rsidRDefault="00222908" w:rsidP="00222908">
      <w:pPr>
        <w:pStyle w:val="22"/>
        <w:autoSpaceDE w:val="0"/>
        <w:spacing w:line="360" w:lineRule="exact"/>
        <w:ind w:leftChars="0" w:left="0" w:firstLine="482"/>
        <w:rPr>
          <w:rFonts w:ascii="宋体" w:hAnsi="宋体"/>
          <w:b/>
          <w:bCs/>
          <w:kern w:val="0"/>
          <w:sz w:val="24"/>
        </w:rPr>
      </w:pPr>
      <w:r w:rsidRPr="00A052AB">
        <w:rPr>
          <w:rFonts w:ascii="宋体" w:hAnsi="宋体" w:hint="eastAsia"/>
          <w:b/>
          <w:bCs/>
          <w:kern w:val="0"/>
          <w:sz w:val="24"/>
        </w:rPr>
        <w:t>3、环境检测咨询服务</w:t>
      </w:r>
    </w:p>
    <w:p w:rsidR="00222908" w:rsidRPr="00A052AB" w:rsidRDefault="00222908" w:rsidP="00222908">
      <w:pPr>
        <w:pStyle w:val="22"/>
        <w:autoSpaceDE w:val="0"/>
        <w:spacing w:line="360" w:lineRule="exact"/>
        <w:ind w:leftChars="0" w:left="0" w:firstLine="480"/>
        <w:rPr>
          <w:rFonts w:ascii="宋体" w:hAnsi="宋体"/>
          <w:kern w:val="0"/>
          <w:sz w:val="24"/>
        </w:rPr>
      </w:pPr>
      <w:r w:rsidRPr="00A052AB">
        <w:rPr>
          <w:rFonts w:ascii="宋体" w:hAnsi="宋体" w:hint="eastAsia"/>
          <w:kern w:val="0"/>
          <w:sz w:val="24"/>
        </w:rPr>
        <w:t>（1）协助企业和监测单位完成环保监测计划编制、负责审核环保检测合同等前期准备工作；</w:t>
      </w:r>
    </w:p>
    <w:p w:rsidR="00222908" w:rsidRPr="00A052AB" w:rsidRDefault="00222908" w:rsidP="00222908">
      <w:pPr>
        <w:pStyle w:val="22"/>
        <w:autoSpaceDE w:val="0"/>
        <w:spacing w:line="360" w:lineRule="exact"/>
        <w:ind w:leftChars="0" w:left="0" w:firstLine="480"/>
        <w:rPr>
          <w:rFonts w:ascii="宋体" w:hAnsi="宋体"/>
          <w:kern w:val="0"/>
          <w:sz w:val="24"/>
        </w:rPr>
      </w:pPr>
      <w:r w:rsidRPr="00A052AB">
        <w:rPr>
          <w:rFonts w:ascii="宋体" w:hAnsi="宋体" w:hint="eastAsia"/>
          <w:kern w:val="0"/>
          <w:sz w:val="24"/>
        </w:rPr>
        <w:t>（2）指导、帮助、协同企业环保检测的实施，并提取检测报告；</w:t>
      </w:r>
    </w:p>
    <w:p w:rsidR="00222908" w:rsidRPr="00A052AB" w:rsidRDefault="00222908" w:rsidP="00222908">
      <w:pPr>
        <w:pStyle w:val="22"/>
        <w:autoSpaceDE w:val="0"/>
        <w:spacing w:line="360" w:lineRule="exact"/>
        <w:ind w:leftChars="0" w:left="0" w:firstLine="480"/>
        <w:rPr>
          <w:rFonts w:ascii="宋体" w:hAnsi="宋体"/>
          <w:kern w:val="0"/>
          <w:sz w:val="24"/>
        </w:rPr>
      </w:pPr>
      <w:r w:rsidRPr="00A052AB">
        <w:rPr>
          <w:rFonts w:ascii="宋体" w:hAnsi="宋体" w:hint="eastAsia"/>
          <w:kern w:val="0"/>
          <w:sz w:val="24"/>
        </w:rPr>
        <w:t>（3）协助企业掌握和了解自动在线监控运行情况；</w:t>
      </w:r>
    </w:p>
    <w:p w:rsidR="00222908" w:rsidRPr="00A052AB" w:rsidRDefault="00222908" w:rsidP="00222908">
      <w:pPr>
        <w:pStyle w:val="22"/>
        <w:autoSpaceDE w:val="0"/>
        <w:spacing w:line="360" w:lineRule="exact"/>
        <w:ind w:leftChars="0" w:left="0" w:firstLine="480"/>
        <w:rPr>
          <w:rFonts w:ascii="宋体" w:hAnsi="宋体"/>
          <w:kern w:val="0"/>
          <w:sz w:val="24"/>
        </w:rPr>
      </w:pPr>
      <w:r w:rsidRPr="00A052AB">
        <w:rPr>
          <w:rFonts w:ascii="宋体" w:hAnsi="宋体" w:hint="eastAsia"/>
          <w:kern w:val="0"/>
          <w:sz w:val="24"/>
        </w:rPr>
        <w:t>（4）必要时为企业提供环境检测服务。</w:t>
      </w:r>
    </w:p>
    <w:p w:rsidR="00222908" w:rsidRPr="00A052AB" w:rsidRDefault="00222908" w:rsidP="00222908">
      <w:pPr>
        <w:pStyle w:val="22"/>
        <w:autoSpaceDE w:val="0"/>
        <w:spacing w:line="360" w:lineRule="exact"/>
        <w:ind w:leftChars="0" w:left="0" w:firstLine="482"/>
        <w:rPr>
          <w:rFonts w:ascii="宋体" w:hAnsi="宋体"/>
          <w:b/>
          <w:bCs/>
          <w:kern w:val="0"/>
          <w:sz w:val="24"/>
        </w:rPr>
      </w:pPr>
      <w:r w:rsidRPr="00A052AB">
        <w:rPr>
          <w:rFonts w:ascii="宋体" w:hAnsi="宋体" w:hint="eastAsia"/>
          <w:b/>
          <w:bCs/>
          <w:kern w:val="0"/>
          <w:sz w:val="24"/>
        </w:rPr>
        <w:t>4、</w:t>
      </w:r>
      <w:proofErr w:type="gramStart"/>
      <w:r w:rsidRPr="00A052AB">
        <w:rPr>
          <w:rFonts w:ascii="宋体" w:hAnsi="宋体" w:hint="eastAsia"/>
          <w:b/>
          <w:bCs/>
          <w:kern w:val="0"/>
          <w:sz w:val="24"/>
        </w:rPr>
        <w:t>环保风控咨询</w:t>
      </w:r>
      <w:proofErr w:type="gramEnd"/>
      <w:r w:rsidRPr="00A052AB">
        <w:rPr>
          <w:rFonts w:ascii="宋体" w:hAnsi="宋体" w:hint="eastAsia"/>
          <w:b/>
          <w:bCs/>
          <w:kern w:val="0"/>
          <w:sz w:val="24"/>
        </w:rPr>
        <w:t>服务</w:t>
      </w:r>
    </w:p>
    <w:p w:rsidR="00222908" w:rsidRPr="00A052AB" w:rsidRDefault="00222908" w:rsidP="00222908">
      <w:pPr>
        <w:pStyle w:val="22"/>
        <w:autoSpaceDE w:val="0"/>
        <w:spacing w:line="360" w:lineRule="exact"/>
        <w:ind w:leftChars="0" w:left="0" w:firstLine="480"/>
        <w:rPr>
          <w:rFonts w:ascii="宋体" w:hAnsi="宋体"/>
          <w:kern w:val="0"/>
          <w:sz w:val="24"/>
        </w:rPr>
      </w:pPr>
      <w:r w:rsidRPr="00A052AB">
        <w:rPr>
          <w:rFonts w:ascii="宋体" w:hAnsi="宋体" w:hint="eastAsia"/>
          <w:kern w:val="0"/>
          <w:sz w:val="24"/>
        </w:rPr>
        <w:t>（1）指导、帮助、协同企业做好环境信息公开工作，帮助企业审核环境信息公开项目和内容及相关数据资料</w:t>
      </w:r>
    </w:p>
    <w:p w:rsidR="00222908" w:rsidRPr="00A052AB" w:rsidRDefault="00222908" w:rsidP="00222908">
      <w:pPr>
        <w:pStyle w:val="22"/>
        <w:autoSpaceDE w:val="0"/>
        <w:spacing w:line="360" w:lineRule="exact"/>
        <w:ind w:leftChars="0" w:left="0" w:firstLine="480"/>
        <w:rPr>
          <w:rFonts w:ascii="宋体" w:hAnsi="宋体"/>
          <w:kern w:val="0"/>
          <w:sz w:val="24"/>
        </w:rPr>
      </w:pPr>
      <w:r w:rsidRPr="00A052AB">
        <w:rPr>
          <w:rFonts w:ascii="宋体" w:hAnsi="宋体" w:hint="eastAsia"/>
          <w:kern w:val="0"/>
          <w:sz w:val="24"/>
        </w:rPr>
        <w:t>（2）指导、帮助、协同企业完成环境信用风险防控工作，审核上报环境信用数据资料</w:t>
      </w:r>
    </w:p>
    <w:p w:rsidR="00222908" w:rsidRPr="00A052AB" w:rsidRDefault="00222908" w:rsidP="00222908">
      <w:pPr>
        <w:pStyle w:val="22"/>
        <w:autoSpaceDE w:val="0"/>
        <w:spacing w:line="360" w:lineRule="exact"/>
        <w:ind w:leftChars="0" w:left="0" w:firstLine="480"/>
        <w:rPr>
          <w:rFonts w:ascii="宋体" w:hAnsi="宋体"/>
          <w:kern w:val="0"/>
          <w:sz w:val="24"/>
        </w:rPr>
      </w:pPr>
      <w:r w:rsidRPr="00A052AB">
        <w:rPr>
          <w:rFonts w:ascii="宋体" w:hAnsi="宋体" w:hint="eastAsia"/>
          <w:kern w:val="0"/>
          <w:sz w:val="24"/>
        </w:rPr>
        <w:t>（3）指导、帮助、协同企业完成突发环境事件隐患排查工作。</w:t>
      </w:r>
    </w:p>
    <w:p w:rsidR="00222908" w:rsidRPr="00A052AB" w:rsidRDefault="00222908" w:rsidP="00222908">
      <w:pPr>
        <w:pStyle w:val="22"/>
        <w:autoSpaceDE w:val="0"/>
        <w:spacing w:line="360" w:lineRule="exact"/>
        <w:ind w:leftChars="0" w:left="0" w:firstLine="482"/>
        <w:rPr>
          <w:rFonts w:ascii="宋体" w:hAnsi="宋体"/>
          <w:b/>
          <w:bCs/>
          <w:kern w:val="0"/>
          <w:sz w:val="24"/>
        </w:rPr>
      </w:pPr>
      <w:r w:rsidRPr="00A052AB">
        <w:rPr>
          <w:rFonts w:ascii="宋体" w:hAnsi="宋体" w:hint="eastAsia"/>
          <w:b/>
          <w:bCs/>
          <w:kern w:val="0"/>
          <w:sz w:val="24"/>
        </w:rPr>
        <w:t>5、排污许可咨询服务</w:t>
      </w:r>
    </w:p>
    <w:p w:rsidR="00222908" w:rsidRPr="00A052AB" w:rsidRDefault="00222908" w:rsidP="00222908">
      <w:pPr>
        <w:pStyle w:val="22"/>
        <w:autoSpaceDE w:val="0"/>
        <w:spacing w:line="360" w:lineRule="exact"/>
        <w:ind w:leftChars="0" w:left="0" w:firstLine="480"/>
        <w:rPr>
          <w:rFonts w:ascii="宋体" w:hAnsi="宋体"/>
          <w:color w:val="000000"/>
          <w:kern w:val="0"/>
          <w:sz w:val="24"/>
        </w:rPr>
      </w:pPr>
      <w:r w:rsidRPr="00A052AB">
        <w:rPr>
          <w:rFonts w:ascii="宋体" w:hAnsi="宋体" w:hint="eastAsia"/>
          <w:color w:val="000000"/>
          <w:kern w:val="0"/>
          <w:sz w:val="24"/>
        </w:rPr>
        <w:t>（1）协助企业办理排污许可证申请、变更、延续等业务；</w:t>
      </w:r>
    </w:p>
    <w:p w:rsidR="00222908" w:rsidRPr="00A052AB" w:rsidRDefault="00222908" w:rsidP="00222908">
      <w:pPr>
        <w:pStyle w:val="22"/>
        <w:autoSpaceDE w:val="0"/>
        <w:spacing w:line="360" w:lineRule="exact"/>
        <w:ind w:leftChars="0" w:left="0" w:firstLine="480"/>
        <w:rPr>
          <w:rFonts w:ascii="宋体" w:hAnsi="宋体"/>
          <w:color w:val="000000"/>
          <w:kern w:val="0"/>
          <w:sz w:val="24"/>
        </w:rPr>
      </w:pPr>
      <w:r w:rsidRPr="00A052AB">
        <w:rPr>
          <w:rFonts w:ascii="宋体" w:hAnsi="宋体" w:hint="eastAsia"/>
          <w:color w:val="000000"/>
          <w:kern w:val="0"/>
          <w:sz w:val="24"/>
        </w:rPr>
        <w:t>（2）按照技术规范和相关行业规范，规范填报申请排污许可证相关信息和内容；</w:t>
      </w:r>
    </w:p>
    <w:p w:rsidR="00222908" w:rsidRPr="00A052AB" w:rsidRDefault="00222908" w:rsidP="00222908">
      <w:pPr>
        <w:pStyle w:val="22"/>
        <w:autoSpaceDE w:val="0"/>
        <w:spacing w:line="360" w:lineRule="exact"/>
        <w:ind w:leftChars="0" w:left="0" w:firstLine="480"/>
        <w:rPr>
          <w:rFonts w:ascii="宋体" w:hAnsi="宋体"/>
          <w:color w:val="000000"/>
          <w:kern w:val="0"/>
          <w:sz w:val="24"/>
        </w:rPr>
      </w:pPr>
      <w:r w:rsidRPr="00A052AB">
        <w:rPr>
          <w:rFonts w:ascii="宋体" w:hAnsi="宋体" w:hint="eastAsia"/>
          <w:color w:val="000000"/>
          <w:kern w:val="0"/>
          <w:sz w:val="24"/>
        </w:rPr>
        <w:t>（3）协助企业建立污染源监测数据记录、污染治理设施运行管理台账；</w:t>
      </w:r>
    </w:p>
    <w:p w:rsidR="00222908" w:rsidRPr="00A052AB" w:rsidRDefault="00222908" w:rsidP="00222908">
      <w:pPr>
        <w:pStyle w:val="22"/>
        <w:autoSpaceDE w:val="0"/>
        <w:spacing w:line="360" w:lineRule="exact"/>
        <w:ind w:leftChars="0" w:left="0" w:firstLine="480"/>
        <w:rPr>
          <w:rFonts w:ascii="宋体" w:hAnsi="宋体"/>
          <w:color w:val="000000"/>
          <w:kern w:val="0"/>
          <w:sz w:val="24"/>
        </w:rPr>
      </w:pPr>
      <w:r w:rsidRPr="00A052AB">
        <w:rPr>
          <w:rFonts w:ascii="宋体" w:hAnsi="宋体" w:hint="eastAsia"/>
          <w:color w:val="000000"/>
          <w:kern w:val="0"/>
          <w:sz w:val="24"/>
        </w:rPr>
        <w:t>（4）根据企业实际运行和环评审批情况，为企业制定废气、废水和固体废物等污染物实际污染物核算技术方案；</w:t>
      </w:r>
    </w:p>
    <w:p w:rsidR="00222908" w:rsidRPr="00A052AB" w:rsidRDefault="00222908" w:rsidP="00222908">
      <w:pPr>
        <w:pStyle w:val="22"/>
        <w:autoSpaceDE w:val="0"/>
        <w:spacing w:line="360" w:lineRule="exact"/>
        <w:ind w:leftChars="0" w:left="0" w:firstLine="480"/>
        <w:rPr>
          <w:rFonts w:ascii="宋体" w:hAnsi="宋体"/>
          <w:color w:val="000000"/>
          <w:kern w:val="0"/>
          <w:sz w:val="24"/>
        </w:rPr>
      </w:pPr>
      <w:r w:rsidRPr="00A052AB">
        <w:rPr>
          <w:rFonts w:ascii="宋体" w:hAnsi="宋体" w:hint="eastAsia"/>
          <w:color w:val="000000"/>
          <w:kern w:val="0"/>
          <w:sz w:val="24"/>
        </w:rPr>
        <w:t>（5）为企业制定符合规范要求的自行监测方案，并协助企业联系检测机构设置监测点</w:t>
      </w:r>
      <w:r w:rsidRPr="00A052AB">
        <w:rPr>
          <w:rFonts w:ascii="宋体" w:hAnsi="宋体" w:hint="eastAsia"/>
          <w:color w:val="000000"/>
          <w:kern w:val="0"/>
          <w:sz w:val="24"/>
        </w:rPr>
        <w:lastRenderedPageBreak/>
        <w:t>位、确定监测指标及频次、现场取样和数据整理分析等工作；</w:t>
      </w:r>
    </w:p>
    <w:p w:rsidR="00222908" w:rsidRPr="00A052AB" w:rsidRDefault="00222908" w:rsidP="00222908">
      <w:pPr>
        <w:pStyle w:val="22"/>
        <w:autoSpaceDE w:val="0"/>
        <w:spacing w:line="360" w:lineRule="exact"/>
        <w:ind w:leftChars="0" w:left="0" w:firstLine="480"/>
        <w:rPr>
          <w:rFonts w:ascii="宋体" w:hAnsi="宋体"/>
          <w:color w:val="000000"/>
          <w:kern w:val="0"/>
          <w:sz w:val="24"/>
        </w:rPr>
      </w:pPr>
      <w:r w:rsidRPr="00A052AB">
        <w:rPr>
          <w:rFonts w:ascii="宋体" w:hAnsi="宋体" w:hint="eastAsia"/>
          <w:color w:val="000000"/>
          <w:kern w:val="0"/>
          <w:sz w:val="24"/>
        </w:rPr>
        <w:t>（6）编制排污许可证年度执行报告，以及半年及月报等；</w:t>
      </w:r>
    </w:p>
    <w:p w:rsidR="00222908" w:rsidRPr="00A052AB" w:rsidRDefault="00222908" w:rsidP="00222908">
      <w:pPr>
        <w:pStyle w:val="22"/>
        <w:autoSpaceDE w:val="0"/>
        <w:spacing w:line="360" w:lineRule="exact"/>
        <w:ind w:leftChars="0" w:left="0" w:firstLine="480"/>
        <w:rPr>
          <w:rFonts w:ascii="宋体" w:hAnsi="宋体"/>
          <w:color w:val="000000"/>
          <w:kern w:val="0"/>
          <w:sz w:val="24"/>
        </w:rPr>
      </w:pPr>
      <w:r w:rsidRPr="00A052AB">
        <w:rPr>
          <w:rFonts w:ascii="宋体" w:hAnsi="宋体" w:hint="eastAsia"/>
          <w:color w:val="000000"/>
          <w:kern w:val="0"/>
          <w:sz w:val="24"/>
        </w:rPr>
        <w:t>（7）协助企业对企业现有环境问题进行整改，以满足排污许可证现场核查要求。</w:t>
      </w:r>
    </w:p>
    <w:p w:rsidR="00222908" w:rsidRPr="00A052AB" w:rsidRDefault="00222908" w:rsidP="00222908">
      <w:pPr>
        <w:pStyle w:val="22"/>
        <w:autoSpaceDE w:val="0"/>
        <w:spacing w:line="360" w:lineRule="exact"/>
        <w:ind w:leftChars="0" w:left="0" w:firstLine="482"/>
        <w:rPr>
          <w:rFonts w:ascii="宋体" w:hAnsi="宋体"/>
          <w:b/>
          <w:bCs/>
          <w:kern w:val="0"/>
          <w:sz w:val="24"/>
        </w:rPr>
      </w:pPr>
      <w:r w:rsidRPr="00A052AB">
        <w:rPr>
          <w:rFonts w:ascii="宋体" w:hAnsi="宋体" w:hint="eastAsia"/>
          <w:b/>
          <w:bCs/>
          <w:kern w:val="0"/>
          <w:sz w:val="24"/>
        </w:rPr>
        <w:t>6、环境风险评估顾问</w:t>
      </w:r>
    </w:p>
    <w:p w:rsidR="00222908" w:rsidRPr="00A052AB" w:rsidRDefault="00222908" w:rsidP="00222908">
      <w:pPr>
        <w:pStyle w:val="22"/>
        <w:autoSpaceDE w:val="0"/>
        <w:spacing w:line="360" w:lineRule="exact"/>
        <w:ind w:leftChars="0" w:left="0" w:firstLine="480"/>
        <w:rPr>
          <w:rFonts w:ascii="宋体" w:hAnsi="宋体"/>
          <w:kern w:val="0"/>
          <w:sz w:val="24"/>
        </w:rPr>
      </w:pPr>
      <w:r w:rsidRPr="00A052AB">
        <w:rPr>
          <w:rFonts w:ascii="宋体" w:hAnsi="宋体" w:hint="eastAsia"/>
          <w:kern w:val="0"/>
          <w:sz w:val="24"/>
        </w:rPr>
        <w:t>（1）指导、帮助、协同企业筛选编制环境风险评估报告单位，协助企业收集完成编制环境风险评估报告资料和数据采集，协调做好环境风险评估前期准备工作；</w:t>
      </w:r>
    </w:p>
    <w:p w:rsidR="00222908" w:rsidRPr="00A052AB" w:rsidRDefault="00222908" w:rsidP="00222908">
      <w:pPr>
        <w:pStyle w:val="22"/>
        <w:autoSpaceDE w:val="0"/>
        <w:spacing w:line="360" w:lineRule="exact"/>
        <w:ind w:leftChars="0" w:left="0" w:firstLine="480"/>
        <w:rPr>
          <w:rFonts w:ascii="宋体" w:hAnsi="宋体"/>
          <w:kern w:val="0"/>
          <w:sz w:val="24"/>
        </w:rPr>
      </w:pPr>
      <w:r w:rsidRPr="00A052AB">
        <w:rPr>
          <w:rFonts w:ascii="宋体" w:hAnsi="宋体" w:hint="eastAsia"/>
          <w:kern w:val="0"/>
          <w:sz w:val="24"/>
        </w:rPr>
        <w:t>（2）配合、协同企业完成环境风险评估工作；</w:t>
      </w:r>
    </w:p>
    <w:p w:rsidR="00222908" w:rsidRPr="00A052AB" w:rsidRDefault="00222908" w:rsidP="00222908">
      <w:pPr>
        <w:pStyle w:val="22"/>
        <w:autoSpaceDE w:val="0"/>
        <w:spacing w:line="360" w:lineRule="exact"/>
        <w:ind w:leftChars="0" w:left="0" w:firstLine="480"/>
        <w:rPr>
          <w:rFonts w:ascii="宋体" w:hAnsi="宋体"/>
          <w:kern w:val="0"/>
          <w:sz w:val="24"/>
        </w:rPr>
      </w:pPr>
      <w:r w:rsidRPr="00A052AB">
        <w:rPr>
          <w:rFonts w:ascii="宋体" w:hAnsi="宋体" w:hint="eastAsia"/>
          <w:kern w:val="0"/>
          <w:sz w:val="24"/>
        </w:rPr>
        <w:t>（3）协同企业完成突发环境事件隐患排查和控制工作；</w:t>
      </w:r>
    </w:p>
    <w:p w:rsidR="00222908" w:rsidRPr="00A052AB" w:rsidRDefault="00222908" w:rsidP="00222908">
      <w:pPr>
        <w:pStyle w:val="22"/>
        <w:autoSpaceDE w:val="0"/>
        <w:spacing w:line="360" w:lineRule="exact"/>
        <w:ind w:leftChars="0" w:left="0" w:firstLine="480"/>
        <w:rPr>
          <w:rFonts w:ascii="宋体" w:hAnsi="宋体"/>
          <w:kern w:val="0"/>
          <w:sz w:val="24"/>
        </w:rPr>
      </w:pPr>
      <w:r w:rsidRPr="00A052AB">
        <w:rPr>
          <w:rFonts w:ascii="宋体" w:hAnsi="宋体" w:hint="eastAsia"/>
          <w:kern w:val="0"/>
          <w:sz w:val="24"/>
        </w:rPr>
        <w:t>（4）协助企业组织环保应急演练。</w:t>
      </w:r>
    </w:p>
    <w:p w:rsidR="00222908" w:rsidRPr="00A052AB" w:rsidRDefault="00222908" w:rsidP="00222908">
      <w:pPr>
        <w:pStyle w:val="22"/>
        <w:autoSpaceDE w:val="0"/>
        <w:spacing w:line="360" w:lineRule="exact"/>
        <w:ind w:leftChars="0" w:left="0" w:firstLine="482"/>
        <w:rPr>
          <w:rFonts w:ascii="宋体" w:hAnsi="宋体"/>
          <w:b/>
          <w:bCs/>
          <w:kern w:val="0"/>
          <w:sz w:val="24"/>
        </w:rPr>
      </w:pPr>
      <w:r w:rsidRPr="00A052AB">
        <w:rPr>
          <w:rFonts w:ascii="宋体" w:hAnsi="宋体" w:hint="eastAsia"/>
          <w:b/>
          <w:bCs/>
          <w:kern w:val="0"/>
          <w:sz w:val="24"/>
        </w:rPr>
        <w:t>7、清洁生产顾问</w:t>
      </w:r>
    </w:p>
    <w:p w:rsidR="00222908" w:rsidRPr="00A052AB" w:rsidRDefault="00222908" w:rsidP="00222908">
      <w:pPr>
        <w:pStyle w:val="22"/>
        <w:autoSpaceDE w:val="0"/>
        <w:spacing w:line="360" w:lineRule="exact"/>
        <w:ind w:leftChars="0" w:left="0" w:firstLine="480"/>
        <w:rPr>
          <w:rFonts w:ascii="宋体" w:hAnsi="宋体"/>
          <w:kern w:val="0"/>
          <w:sz w:val="24"/>
        </w:rPr>
      </w:pPr>
      <w:r w:rsidRPr="00A052AB">
        <w:rPr>
          <w:rFonts w:ascii="宋体" w:hAnsi="宋体" w:hint="eastAsia"/>
          <w:kern w:val="0"/>
          <w:sz w:val="24"/>
        </w:rPr>
        <w:t>（1）污染物治理/处置优化指导</w:t>
      </w:r>
    </w:p>
    <w:p w:rsidR="00222908" w:rsidRPr="00A052AB" w:rsidRDefault="00222908" w:rsidP="00222908">
      <w:pPr>
        <w:pStyle w:val="22"/>
        <w:autoSpaceDE w:val="0"/>
        <w:spacing w:line="360" w:lineRule="exact"/>
        <w:ind w:leftChars="0" w:left="0" w:firstLine="480"/>
        <w:rPr>
          <w:rFonts w:ascii="宋体" w:hAnsi="宋体"/>
          <w:kern w:val="0"/>
          <w:sz w:val="24"/>
        </w:rPr>
      </w:pPr>
      <w:r w:rsidRPr="00A052AB">
        <w:rPr>
          <w:rFonts w:ascii="宋体" w:hAnsi="宋体" w:hint="eastAsia"/>
          <w:kern w:val="0"/>
          <w:sz w:val="24"/>
        </w:rPr>
        <w:t>（2）绿色供应链构建咨询</w:t>
      </w:r>
    </w:p>
    <w:p w:rsidR="00222908" w:rsidRPr="00A052AB" w:rsidRDefault="00222908" w:rsidP="00222908">
      <w:pPr>
        <w:pStyle w:val="22"/>
        <w:autoSpaceDE w:val="0"/>
        <w:spacing w:line="360" w:lineRule="exact"/>
        <w:ind w:leftChars="0" w:left="0" w:firstLine="480"/>
        <w:rPr>
          <w:rFonts w:ascii="宋体" w:hAnsi="宋体"/>
          <w:kern w:val="0"/>
          <w:sz w:val="24"/>
        </w:rPr>
      </w:pPr>
      <w:r w:rsidRPr="00A052AB">
        <w:rPr>
          <w:rFonts w:ascii="宋体" w:hAnsi="宋体" w:hint="eastAsia"/>
          <w:kern w:val="0"/>
          <w:sz w:val="24"/>
        </w:rPr>
        <w:t>（3）最新清洁生产工艺方案咨询</w:t>
      </w:r>
    </w:p>
    <w:p w:rsidR="00222908" w:rsidRPr="00A052AB" w:rsidRDefault="00222908" w:rsidP="00222908">
      <w:pPr>
        <w:autoSpaceDE w:val="0"/>
        <w:spacing w:line="360" w:lineRule="exact"/>
        <w:ind w:firstLineChars="200" w:firstLine="480"/>
        <w:rPr>
          <w:rFonts w:ascii="宋体" w:hAnsi="宋体"/>
          <w:kern w:val="0"/>
          <w:sz w:val="24"/>
        </w:rPr>
      </w:pPr>
      <w:r w:rsidRPr="00A052AB">
        <w:rPr>
          <w:rFonts w:ascii="宋体" w:hAnsi="宋体" w:hint="eastAsia"/>
          <w:kern w:val="0"/>
          <w:sz w:val="24"/>
        </w:rPr>
        <w:t>在以上咨询服务的基础上同时环保管家将协助区管委，对区及企业进行环境现状评估，帮助经开区排查风险隐患，规范企业环保行为，提出有针对性的环境风险防控建议和整治方案。</w:t>
      </w:r>
    </w:p>
    <w:p w:rsidR="00222908" w:rsidRPr="00A052AB" w:rsidRDefault="00222908" w:rsidP="00222908">
      <w:pPr>
        <w:autoSpaceDE w:val="0"/>
        <w:spacing w:line="360" w:lineRule="exact"/>
        <w:ind w:firstLineChars="200" w:firstLine="480"/>
        <w:rPr>
          <w:rFonts w:ascii="宋体" w:hAnsi="宋体"/>
          <w:kern w:val="0"/>
          <w:sz w:val="24"/>
        </w:rPr>
      </w:pPr>
      <w:r w:rsidRPr="00A052AB">
        <w:rPr>
          <w:rFonts w:ascii="宋体" w:hAnsi="宋体" w:hint="eastAsia"/>
          <w:kern w:val="0"/>
          <w:sz w:val="24"/>
        </w:rPr>
        <w:t>提供企业污染治理方案、可行性研究等其它服务。</w:t>
      </w:r>
    </w:p>
    <w:p w:rsidR="00222908" w:rsidRPr="00A052AB" w:rsidRDefault="00222908" w:rsidP="00222908">
      <w:pPr>
        <w:autoSpaceDE w:val="0"/>
        <w:spacing w:line="360" w:lineRule="exact"/>
        <w:ind w:firstLineChars="200" w:firstLine="480"/>
        <w:rPr>
          <w:rFonts w:ascii="宋体" w:hAnsi="宋体"/>
          <w:kern w:val="0"/>
          <w:sz w:val="24"/>
        </w:rPr>
      </w:pPr>
      <w:r w:rsidRPr="00A052AB">
        <w:rPr>
          <w:rFonts w:ascii="宋体" w:hAnsi="宋体" w:hint="eastAsia"/>
          <w:kern w:val="0"/>
          <w:sz w:val="24"/>
        </w:rPr>
        <w:t>对经开区内所有企业环保“三同时”制度执行进行排查，对已落实环评或验收手续的企业</w:t>
      </w:r>
      <w:proofErr w:type="gramStart"/>
      <w:r w:rsidRPr="00A052AB">
        <w:rPr>
          <w:rFonts w:ascii="宋体" w:hAnsi="宋体" w:hint="eastAsia"/>
          <w:kern w:val="0"/>
          <w:sz w:val="24"/>
        </w:rPr>
        <w:t>形成台</w:t>
      </w:r>
      <w:proofErr w:type="gramEnd"/>
      <w:r w:rsidRPr="00A052AB">
        <w:rPr>
          <w:rFonts w:ascii="宋体" w:hAnsi="宋体" w:hint="eastAsia"/>
          <w:kern w:val="0"/>
          <w:sz w:val="24"/>
        </w:rPr>
        <w:t>账，对未落实环</w:t>
      </w:r>
      <w:proofErr w:type="gramStart"/>
      <w:r w:rsidRPr="00A052AB">
        <w:rPr>
          <w:rFonts w:ascii="宋体" w:hAnsi="宋体" w:hint="eastAsia"/>
          <w:kern w:val="0"/>
          <w:sz w:val="24"/>
        </w:rPr>
        <w:t>评手续</w:t>
      </w:r>
      <w:proofErr w:type="gramEnd"/>
      <w:r w:rsidRPr="00A052AB">
        <w:rPr>
          <w:rFonts w:ascii="宋体" w:hAnsi="宋体" w:hint="eastAsia"/>
          <w:kern w:val="0"/>
          <w:sz w:val="24"/>
        </w:rPr>
        <w:t>的企业口头告知，并指导企业开展环评手续；对已落实环评而未落实环保验收的企业进行现场勘查，查出环保问题原因，提出整改建议方案，推进企业环保验收工作；对已落实环评和验收的企业进行现场勘查，依据环评、环评批复和验收批复文件，复查</w:t>
      </w:r>
      <w:proofErr w:type="gramStart"/>
      <w:r w:rsidRPr="00A052AB">
        <w:rPr>
          <w:rFonts w:ascii="宋体" w:hAnsi="宋体" w:hint="eastAsia"/>
          <w:kern w:val="0"/>
          <w:sz w:val="24"/>
        </w:rPr>
        <w:t>企业环</w:t>
      </w:r>
      <w:proofErr w:type="gramEnd"/>
      <w:r w:rsidRPr="00A052AB">
        <w:rPr>
          <w:rFonts w:ascii="宋体" w:hAnsi="宋体" w:hint="eastAsia"/>
          <w:kern w:val="0"/>
          <w:sz w:val="24"/>
        </w:rPr>
        <w:t>评与实际建设内容符合性，对发生工艺变更、产品方案变更等企业进行汇总上报至经开区安环局。</w:t>
      </w:r>
    </w:p>
    <w:p w:rsidR="00222908" w:rsidRPr="00A052AB" w:rsidRDefault="00222908" w:rsidP="00222908">
      <w:pPr>
        <w:pStyle w:val="3"/>
        <w:spacing w:line="360" w:lineRule="exact"/>
        <w:ind w:firstLineChars="200" w:firstLine="482"/>
        <w:rPr>
          <w:rFonts w:hAnsi="宋体"/>
          <w:szCs w:val="24"/>
        </w:rPr>
      </w:pPr>
      <w:r w:rsidRPr="00A052AB">
        <w:rPr>
          <w:rFonts w:hAnsi="宋体" w:hint="eastAsia"/>
          <w:szCs w:val="24"/>
        </w:rPr>
        <w:t>3.4 环境管理服务</w:t>
      </w:r>
    </w:p>
    <w:p w:rsidR="00222908" w:rsidRPr="00A052AB" w:rsidRDefault="00222908" w:rsidP="00222908">
      <w:pPr>
        <w:autoSpaceDE w:val="0"/>
        <w:spacing w:line="360" w:lineRule="exact"/>
        <w:ind w:firstLineChars="200" w:firstLine="480"/>
        <w:rPr>
          <w:rFonts w:ascii="宋体" w:hAnsi="宋体"/>
          <w:kern w:val="0"/>
          <w:sz w:val="24"/>
        </w:rPr>
      </w:pPr>
      <w:r w:rsidRPr="00A052AB">
        <w:rPr>
          <w:rFonts w:ascii="宋体" w:hAnsi="宋体" w:hint="eastAsia"/>
          <w:kern w:val="0"/>
          <w:sz w:val="24"/>
        </w:rPr>
        <w:t>（1）提供经开区安环</w:t>
      </w:r>
      <w:proofErr w:type="gramStart"/>
      <w:r w:rsidRPr="00A052AB">
        <w:rPr>
          <w:rFonts w:ascii="宋体" w:hAnsi="宋体" w:hint="eastAsia"/>
          <w:kern w:val="0"/>
          <w:sz w:val="24"/>
        </w:rPr>
        <w:t>局环境</w:t>
      </w:r>
      <w:proofErr w:type="gramEnd"/>
      <w:r w:rsidRPr="00A052AB">
        <w:rPr>
          <w:rFonts w:ascii="宋体" w:hAnsi="宋体" w:hint="eastAsia"/>
          <w:kern w:val="0"/>
          <w:sz w:val="24"/>
        </w:rPr>
        <w:t>档案管理服务。第三方环保管家基于区现有档案情况，结合区域政策及环境管控需求，构建智能档案数据库，实现“一站式”档案管理。</w:t>
      </w:r>
    </w:p>
    <w:p w:rsidR="00222908" w:rsidRPr="00A052AB" w:rsidRDefault="00222908" w:rsidP="00222908">
      <w:pPr>
        <w:autoSpaceDE w:val="0"/>
        <w:spacing w:line="360" w:lineRule="exact"/>
        <w:ind w:firstLineChars="200" w:firstLine="480"/>
        <w:rPr>
          <w:rFonts w:ascii="宋体" w:hAnsi="宋体"/>
          <w:kern w:val="0"/>
          <w:sz w:val="24"/>
        </w:rPr>
      </w:pPr>
      <w:r w:rsidRPr="00A052AB">
        <w:rPr>
          <w:rFonts w:ascii="宋体" w:hAnsi="宋体" w:hint="eastAsia"/>
          <w:kern w:val="0"/>
          <w:sz w:val="24"/>
        </w:rPr>
        <w:t>（2）协助经开区安环</w:t>
      </w:r>
      <w:proofErr w:type="gramStart"/>
      <w:r w:rsidRPr="00A052AB">
        <w:rPr>
          <w:rFonts w:ascii="宋体" w:hAnsi="宋体" w:hint="eastAsia"/>
          <w:kern w:val="0"/>
          <w:sz w:val="24"/>
        </w:rPr>
        <w:t>局环境</w:t>
      </w:r>
      <w:proofErr w:type="gramEnd"/>
      <w:r w:rsidRPr="00A052AB">
        <w:rPr>
          <w:rFonts w:ascii="宋体" w:hAnsi="宋体" w:hint="eastAsia"/>
          <w:kern w:val="0"/>
          <w:sz w:val="24"/>
        </w:rPr>
        <w:t>应急管理辅助决策工作，组织人员深入企业调查，分析企业水环境风险等级及防范措施存在差距，对存在风险企业提出整改方案，确保企业环境风险防范措施符合技术要求。</w:t>
      </w:r>
    </w:p>
    <w:p w:rsidR="00222908" w:rsidRPr="00A052AB" w:rsidRDefault="00222908" w:rsidP="00222908">
      <w:pPr>
        <w:autoSpaceDE w:val="0"/>
        <w:spacing w:line="360" w:lineRule="exact"/>
        <w:ind w:firstLineChars="200" w:firstLine="480"/>
        <w:rPr>
          <w:rFonts w:ascii="宋体" w:hAnsi="宋体"/>
          <w:kern w:val="0"/>
          <w:sz w:val="24"/>
        </w:rPr>
      </w:pPr>
      <w:r w:rsidRPr="00A052AB">
        <w:rPr>
          <w:rFonts w:ascii="宋体" w:hAnsi="宋体" w:hint="eastAsia"/>
          <w:kern w:val="0"/>
          <w:sz w:val="24"/>
        </w:rPr>
        <w:t>（3）提供安环局环境保护信息管理服务，环保管家协助管理机构开展区域环境调查等工作。</w:t>
      </w:r>
    </w:p>
    <w:p w:rsidR="00222908" w:rsidRPr="00A052AB" w:rsidRDefault="00222908" w:rsidP="00222908">
      <w:pPr>
        <w:autoSpaceDE w:val="0"/>
        <w:spacing w:line="360" w:lineRule="exact"/>
        <w:ind w:firstLineChars="200" w:firstLine="480"/>
        <w:rPr>
          <w:rFonts w:ascii="宋体" w:hAnsi="宋体"/>
          <w:kern w:val="0"/>
          <w:sz w:val="24"/>
        </w:rPr>
      </w:pPr>
      <w:r w:rsidRPr="00A052AB">
        <w:rPr>
          <w:rFonts w:ascii="宋体" w:hAnsi="宋体" w:hint="eastAsia"/>
          <w:kern w:val="0"/>
          <w:sz w:val="24"/>
        </w:rPr>
        <w:t>（4）定期完成安环局设定的环境信息公开资料编制审核，协助经开区环保管理完成企业环保信息公开。</w:t>
      </w:r>
    </w:p>
    <w:p w:rsidR="00222908" w:rsidRPr="00A052AB" w:rsidRDefault="00222908" w:rsidP="00222908">
      <w:pPr>
        <w:autoSpaceDE w:val="0"/>
        <w:spacing w:line="360" w:lineRule="exact"/>
        <w:ind w:firstLineChars="200" w:firstLine="480"/>
        <w:rPr>
          <w:rFonts w:ascii="宋体" w:hAnsi="宋体"/>
          <w:kern w:val="0"/>
          <w:sz w:val="24"/>
        </w:rPr>
      </w:pPr>
      <w:r w:rsidRPr="00A052AB">
        <w:rPr>
          <w:rFonts w:ascii="宋体" w:hAnsi="宋体" w:hint="eastAsia"/>
          <w:kern w:val="0"/>
          <w:sz w:val="24"/>
        </w:rPr>
        <w:t>（5）协助经开区内企业完成环保信息咨询辅导及企业环保业务培训等服务，组织经开区内企业召开排污许可申报培训会，组织人员深入企业现场进行探勘，对企业排污许可技术报告进行审查。</w:t>
      </w:r>
    </w:p>
    <w:p w:rsidR="00222908" w:rsidRPr="00A052AB" w:rsidRDefault="00222908" w:rsidP="00222908">
      <w:pPr>
        <w:pStyle w:val="3"/>
        <w:spacing w:line="360" w:lineRule="exact"/>
        <w:ind w:firstLineChars="200" w:firstLine="482"/>
        <w:rPr>
          <w:rFonts w:hAnsi="宋体"/>
          <w:szCs w:val="24"/>
        </w:rPr>
      </w:pPr>
      <w:r w:rsidRPr="00A052AB">
        <w:rPr>
          <w:rFonts w:hAnsi="宋体" w:hint="eastAsia"/>
          <w:szCs w:val="24"/>
        </w:rPr>
        <w:lastRenderedPageBreak/>
        <w:t>3.5企业日常运行服务</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t>1、指导、帮助、协同企业筛选环境污染治理设施（设备技术）建设（供货）单位，协助企业收集完成编制环境污染治理设施（设备技术）可行性方案资料和数据采集，协调做好项目建设（改扩建）前期准备工作</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t>2、协同企业监督建设单位保质保量按时完成项目建设（改扩建）任务，并协助完成竣工验收</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t>3、协同企业建立、完善污染治理设施运行管理制度（结合企业自身管理特点，建立完善企业内部环境管理制度，并根据运行情况持续改进）</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t>4、指导、帮助、协同企业依据企业污染治理设施运行管理制度（运行维护手册）实施监管和日常巡视检查</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t>5、指导、帮助、协同企业对环保设施运行规范化监管（侧重于规范运行及记录规范化，不涉及第三</w:t>
      </w:r>
      <w:proofErr w:type="gramStart"/>
      <w:r w:rsidRPr="00A052AB">
        <w:rPr>
          <w:rFonts w:ascii="宋体" w:hAnsi="宋体" w:hint="eastAsia"/>
          <w:sz w:val="24"/>
        </w:rPr>
        <w:t>方治理</w:t>
      </w:r>
      <w:proofErr w:type="gramEnd"/>
      <w:r w:rsidRPr="00A052AB">
        <w:rPr>
          <w:rFonts w:ascii="宋体" w:hAnsi="宋体" w:hint="eastAsia"/>
          <w:sz w:val="24"/>
        </w:rPr>
        <w:t>或托管运营的业务）</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t>6、指导、帮助、协同企业应对环保部门督查及整改（迎接环保部门督查及后续问题点整改对策）</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t>7、及时发现并报告环境污染处理设施运行故障及存在问题，协助企业做好设施维护保养工作。</w:t>
      </w:r>
    </w:p>
    <w:p w:rsidR="00222908" w:rsidRPr="00A052AB" w:rsidRDefault="00222908" w:rsidP="00222908">
      <w:pPr>
        <w:pStyle w:val="3"/>
        <w:spacing w:line="360" w:lineRule="exact"/>
        <w:ind w:firstLineChars="200" w:firstLine="482"/>
        <w:rPr>
          <w:rFonts w:hAnsi="宋体"/>
          <w:szCs w:val="24"/>
        </w:rPr>
      </w:pPr>
      <w:r w:rsidRPr="00A052AB">
        <w:rPr>
          <w:rFonts w:hAnsi="宋体" w:hint="eastAsia"/>
          <w:szCs w:val="24"/>
        </w:rPr>
        <w:t>4.6环保相关培训</w:t>
      </w:r>
    </w:p>
    <w:p w:rsidR="00222908" w:rsidRPr="00A052AB" w:rsidRDefault="00222908" w:rsidP="00222908">
      <w:pPr>
        <w:pStyle w:val="22"/>
        <w:numPr>
          <w:ilvl w:val="0"/>
          <w:numId w:val="19"/>
        </w:numPr>
        <w:autoSpaceDE w:val="0"/>
        <w:spacing w:after="0" w:line="360" w:lineRule="exact"/>
        <w:ind w:leftChars="0" w:firstLine="480"/>
        <w:rPr>
          <w:rFonts w:ascii="宋体" w:hAnsi="宋体"/>
          <w:sz w:val="24"/>
        </w:rPr>
      </w:pPr>
      <w:r w:rsidRPr="00A052AB">
        <w:rPr>
          <w:rFonts w:ascii="宋体" w:hAnsi="宋体" w:hint="eastAsia"/>
          <w:sz w:val="24"/>
        </w:rPr>
        <w:t>清洁生产及污染治理方面技术和政策文件培训；</w:t>
      </w:r>
    </w:p>
    <w:p w:rsidR="00222908" w:rsidRPr="00A052AB" w:rsidRDefault="00222908" w:rsidP="00222908">
      <w:pPr>
        <w:pStyle w:val="22"/>
        <w:numPr>
          <w:ilvl w:val="0"/>
          <w:numId w:val="19"/>
        </w:numPr>
        <w:autoSpaceDE w:val="0"/>
        <w:spacing w:after="0" w:line="360" w:lineRule="exact"/>
        <w:ind w:leftChars="0" w:firstLine="480"/>
        <w:rPr>
          <w:rFonts w:ascii="宋体" w:hAnsi="宋体"/>
          <w:sz w:val="24"/>
        </w:rPr>
      </w:pPr>
      <w:r w:rsidRPr="00A052AB">
        <w:rPr>
          <w:rFonts w:ascii="宋体" w:hAnsi="宋体" w:hint="eastAsia"/>
          <w:sz w:val="24"/>
        </w:rPr>
        <w:t>环境管理相关政策和制度培训；</w:t>
      </w:r>
    </w:p>
    <w:p w:rsidR="00222908" w:rsidRPr="00A052AB" w:rsidRDefault="00222908" w:rsidP="00222908">
      <w:pPr>
        <w:pStyle w:val="22"/>
        <w:numPr>
          <w:ilvl w:val="0"/>
          <w:numId w:val="19"/>
        </w:numPr>
        <w:autoSpaceDE w:val="0"/>
        <w:spacing w:after="0" w:line="360" w:lineRule="exact"/>
        <w:ind w:leftChars="0" w:firstLine="480"/>
        <w:rPr>
          <w:rFonts w:ascii="宋体" w:hAnsi="宋体"/>
          <w:sz w:val="24"/>
        </w:rPr>
      </w:pPr>
      <w:r w:rsidRPr="00A052AB">
        <w:rPr>
          <w:rFonts w:ascii="宋体" w:hAnsi="宋体" w:hint="eastAsia"/>
          <w:sz w:val="24"/>
        </w:rPr>
        <w:t>场地环境管理政策和相关土地修复技术培训；</w:t>
      </w:r>
    </w:p>
    <w:p w:rsidR="00222908" w:rsidRPr="00A052AB" w:rsidRDefault="00222908" w:rsidP="00222908">
      <w:pPr>
        <w:pStyle w:val="22"/>
        <w:numPr>
          <w:ilvl w:val="0"/>
          <w:numId w:val="19"/>
        </w:numPr>
        <w:autoSpaceDE w:val="0"/>
        <w:spacing w:after="0" w:line="360" w:lineRule="exact"/>
        <w:ind w:leftChars="0" w:firstLine="480"/>
        <w:rPr>
          <w:rFonts w:ascii="宋体" w:hAnsi="宋体"/>
          <w:sz w:val="24"/>
        </w:rPr>
      </w:pPr>
      <w:r w:rsidRPr="00A052AB">
        <w:rPr>
          <w:rFonts w:ascii="宋体" w:hAnsi="宋体" w:hint="eastAsia"/>
          <w:sz w:val="24"/>
        </w:rPr>
        <w:t>固体废物管理政策和综合利用技术培训；</w:t>
      </w:r>
    </w:p>
    <w:p w:rsidR="00222908" w:rsidRPr="00A052AB" w:rsidRDefault="00222908" w:rsidP="00222908">
      <w:pPr>
        <w:pStyle w:val="22"/>
        <w:numPr>
          <w:ilvl w:val="0"/>
          <w:numId w:val="19"/>
        </w:numPr>
        <w:autoSpaceDE w:val="0"/>
        <w:spacing w:after="0" w:line="360" w:lineRule="exact"/>
        <w:ind w:leftChars="0" w:firstLine="480"/>
        <w:rPr>
          <w:rFonts w:ascii="宋体" w:hAnsi="宋体"/>
          <w:sz w:val="24"/>
        </w:rPr>
      </w:pPr>
      <w:r w:rsidRPr="00A052AB">
        <w:rPr>
          <w:rFonts w:ascii="宋体" w:hAnsi="宋体" w:hint="eastAsia"/>
          <w:sz w:val="24"/>
        </w:rPr>
        <w:t>最新法规、政策文件及技术规范培训。</w:t>
      </w:r>
    </w:p>
    <w:p w:rsidR="00222908" w:rsidRPr="00A052AB" w:rsidRDefault="00222908" w:rsidP="00222908">
      <w:pPr>
        <w:pStyle w:val="2"/>
        <w:numPr>
          <w:ilvl w:val="0"/>
          <w:numId w:val="20"/>
        </w:numPr>
        <w:autoSpaceDE/>
        <w:autoSpaceDN/>
        <w:adjustRightInd/>
        <w:spacing w:before="0" w:line="360" w:lineRule="exact"/>
        <w:ind w:firstLineChars="200" w:firstLine="482"/>
        <w:jc w:val="both"/>
        <w:rPr>
          <w:rFonts w:ascii="宋体" w:hAnsi="宋体"/>
          <w:sz w:val="24"/>
          <w:szCs w:val="24"/>
        </w:rPr>
      </w:pPr>
      <w:r w:rsidRPr="00A052AB">
        <w:rPr>
          <w:rFonts w:ascii="宋体" w:hAnsi="宋体" w:hint="eastAsia"/>
          <w:sz w:val="24"/>
          <w:szCs w:val="24"/>
        </w:rPr>
        <w:t>服务依据</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sz w:val="24"/>
        </w:rPr>
        <w:t>以国家和地方法规标准为依据，结合</w:t>
      </w:r>
      <w:proofErr w:type="gramStart"/>
      <w:r w:rsidRPr="00A052AB">
        <w:rPr>
          <w:rFonts w:ascii="宋体" w:hAnsi="宋体"/>
          <w:sz w:val="24"/>
        </w:rPr>
        <w:t>企业环</w:t>
      </w:r>
      <w:proofErr w:type="gramEnd"/>
      <w:r w:rsidRPr="00A052AB">
        <w:rPr>
          <w:rFonts w:ascii="宋体" w:hAnsi="宋体"/>
          <w:sz w:val="24"/>
        </w:rPr>
        <w:t>评报告、环评批复验收、应急预案、排污许可等资料进行检查。为了规范检查内容，根据不同的需求我们制定了检查表。工作中参考检查</w:t>
      </w:r>
      <w:proofErr w:type="gramStart"/>
      <w:r w:rsidRPr="00A052AB">
        <w:rPr>
          <w:rFonts w:ascii="宋体" w:hAnsi="宋体"/>
          <w:sz w:val="24"/>
        </w:rPr>
        <w:t>表结合</w:t>
      </w:r>
      <w:proofErr w:type="gramEnd"/>
      <w:r w:rsidRPr="00A052AB">
        <w:rPr>
          <w:rFonts w:ascii="宋体" w:hAnsi="宋体"/>
          <w:sz w:val="24"/>
        </w:rPr>
        <w:t>现场情况检查。</w:t>
      </w:r>
    </w:p>
    <w:p w:rsidR="00222908" w:rsidRPr="00A052AB" w:rsidRDefault="00222908" w:rsidP="00222908">
      <w:pPr>
        <w:pStyle w:val="2"/>
        <w:numPr>
          <w:ilvl w:val="0"/>
          <w:numId w:val="20"/>
        </w:numPr>
        <w:autoSpaceDE/>
        <w:autoSpaceDN/>
        <w:adjustRightInd/>
        <w:spacing w:before="0" w:line="360" w:lineRule="exact"/>
        <w:ind w:firstLineChars="200" w:firstLine="482"/>
        <w:jc w:val="both"/>
        <w:rPr>
          <w:rFonts w:ascii="宋体" w:hAnsi="宋体"/>
          <w:sz w:val="24"/>
          <w:szCs w:val="24"/>
        </w:rPr>
      </w:pPr>
      <w:r w:rsidRPr="00A052AB">
        <w:rPr>
          <w:rFonts w:ascii="宋体" w:hAnsi="宋体" w:hint="eastAsia"/>
          <w:sz w:val="24"/>
          <w:szCs w:val="24"/>
        </w:rPr>
        <w:t>服务实施方案</w:t>
      </w:r>
    </w:p>
    <w:p w:rsidR="00222908" w:rsidRPr="00A052AB" w:rsidRDefault="00222908" w:rsidP="00222908">
      <w:pPr>
        <w:pStyle w:val="3"/>
        <w:spacing w:line="360" w:lineRule="exact"/>
        <w:ind w:firstLineChars="200" w:firstLine="482"/>
        <w:rPr>
          <w:rFonts w:hAnsi="宋体"/>
          <w:szCs w:val="24"/>
        </w:rPr>
      </w:pPr>
      <w:r w:rsidRPr="00A052AB">
        <w:rPr>
          <w:rFonts w:hAnsi="宋体" w:hint="eastAsia"/>
          <w:szCs w:val="24"/>
        </w:rPr>
        <w:t>5.1服务流程</w:t>
      </w:r>
    </w:p>
    <w:p w:rsidR="00222908" w:rsidRPr="00A052AB" w:rsidRDefault="00222908" w:rsidP="00222908">
      <w:pPr>
        <w:autoSpaceDE w:val="0"/>
        <w:spacing w:line="360" w:lineRule="exact"/>
        <w:ind w:firstLineChars="200" w:firstLine="480"/>
        <w:rPr>
          <w:rFonts w:ascii="宋体" w:hAnsi="宋体"/>
          <w:color w:val="333333"/>
          <w:sz w:val="24"/>
          <w:shd w:val="clear" w:color="auto" w:fill="FFFFFF"/>
        </w:rPr>
      </w:pPr>
      <w:r w:rsidRPr="00A052AB">
        <w:rPr>
          <w:rFonts w:ascii="宋体" w:hAnsi="宋体" w:hint="eastAsia"/>
          <w:kern w:val="0"/>
          <w:sz w:val="24"/>
        </w:rPr>
        <w:t>环保管家组建检查小组，深入企业调查环保等问题，对检查结果负责并进行数据管理。</w:t>
      </w:r>
      <w:r w:rsidRPr="00A052AB">
        <w:rPr>
          <w:rFonts w:ascii="宋体" w:hAnsi="宋体" w:hint="eastAsia"/>
          <w:color w:val="333333"/>
          <w:sz w:val="24"/>
          <w:shd w:val="clear" w:color="auto" w:fill="FFFFFF"/>
        </w:rPr>
        <w:t>日常监控服务工作主要包括基础普查、重点排查、定期巡查、专项检查等，具体工作流程图如下：</w:t>
      </w:r>
    </w:p>
    <w:p w:rsidR="00222908" w:rsidRPr="00A052AB" w:rsidRDefault="00222908" w:rsidP="00222908">
      <w:pPr>
        <w:pStyle w:val="22"/>
        <w:spacing w:line="360" w:lineRule="exact"/>
        <w:ind w:firstLine="480"/>
        <w:rPr>
          <w:rFonts w:ascii="宋体" w:hAnsi="宋体"/>
          <w:color w:val="333333"/>
          <w:sz w:val="24"/>
          <w:shd w:val="clear" w:color="auto" w:fill="FFFFFF"/>
        </w:rPr>
      </w:pPr>
      <w:r w:rsidRPr="00A052AB">
        <w:rPr>
          <w:rFonts w:ascii="宋体" w:hAnsi="宋体" w:hint="eastAsia"/>
          <w:noProof/>
          <w:color w:val="333333"/>
          <w:sz w:val="24"/>
        </w:rPr>
        <w:lastRenderedPageBreak/>
        <w:drawing>
          <wp:anchor distT="0" distB="0" distL="114300" distR="114300" simplePos="0" relativeHeight="251659264" behindDoc="0" locked="0" layoutInCell="1" allowOverlap="0" wp14:anchorId="1A5A5A4E" wp14:editId="17470FBF">
            <wp:simplePos x="0" y="0"/>
            <wp:positionH relativeFrom="column">
              <wp:align>left</wp:align>
            </wp:positionH>
            <wp:positionV relativeFrom="line">
              <wp:posOffset>0</wp:posOffset>
            </wp:positionV>
            <wp:extent cx="4257675" cy="6362700"/>
            <wp:effectExtent l="19050" t="0" r="9525" b="0"/>
            <wp:wrapSquare wrapText="bothSides"/>
            <wp:docPr id="30" name="图片 30" descr="C:\Users\delld\AppData\Local\Temp\ksohtml559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AppData\Local\Temp\ksohtml5596\wps1.jpg"/>
                    <pic:cNvPicPr>
                      <a:picLocks noChangeAspect="1" noChangeArrowheads="1"/>
                    </pic:cNvPicPr>
                  </pic:nvPicPr>
                  <pic:blipFill>
                    <a:blip r:embed="rId10"/>
                    <a:srcRect/>
                    <a:stretch>
                      <a:fillRect/>
                    </a:stretch>
                  </pic:blipFill>
                  <pic:spPr bwMode="auto">
                    <a:xfrm>
                      <a:off x="0" y="0"/>
                      <a:ext cx="4257675" cy="6362700"/>
                    </a:xfrm>
                    <a:prstGeom prst="rect">
                      <a:avLst/>
                    </a:prstGeom>
                    <a:noFill/>
                    <a:ln w="9525">
                      <a:noFill/>
                      <a:miter lim="800000"/>
                      <a:headEnd/>
                      <a:tailEnd/>
                    </a:ln>
                  </pic:spPr>
                </pic:pic>
              </a:graphicData>
            </a:graphic>
          </wp:anchor>
        </w:drawing>
      </w:r>
      <w:r w:rsidRPr="00A052AB">
        <w:rPr>
          <w:rFonts w:ascii="宋体" w:hAnsi="宋体" w:hint="eastAsia"/>
          <w:color w:val="333333"/>
          <w:sz w:val="24"/>
          <w:shd w:val="clear" w:color="auto" w:fill="FFFFFF"/>
        </w:rPr>
        <w:t xml:space="preserve"> </w:t>
      </w:r>
    </w:p>
    <w:p w:rsidR="00222908" w:rsidRPr="00A052AB" w:rsidRDefault="00222908" w:rsidP="00222908">
      <w:pPr>
        <w:pStyle w:val="22"/>
        <w:spacing w:line="360" w:lineRule="exact"/>
        <w:ind w:firstLine="480"/>
        <w:rPr>
          <w:rFonts w:ascii="宋体" w:hAnsi="宋体"/>
          <w:color w:val="333333"/>
          <w:sz w:val="24"/>
          <w:shd w:val="clear" w:color="auto" w:fill="FFFFFF"/>
        </w:rPr>
      </w:pPr>
      <w:r w:rsidRPr="00A052AB">
        <w:rPr>
          <w:rFonts w:ascii="宋体" w:hAnsi="宋体" w:hint="eastAsia"/>
          <w:color w:val="333333"/>
          <w:sz w:val="24"/>
          <w:shd w:val="clear" w:color="auto" w:fill="FFFFFF"/>
        </w:rPr>
        <w:t xml:space="preserve"> </w:t>
      </w:r>
    </w:p>
    <w:p w:rsidR="00222908" w:rsidRPr="00A052AB" w:rsidRDefault="00222908" w:rsidP="00222908">
      <w:pPr>
        <w:spacing w:line="360" w:lineRule="exact"/>
        <w:ind w:firstLineChars="200" w:firstLine="480"/>
        <w:jc w:val="center"/>
        <w:rPr>
          <w:rFonts w:ascii="宋体" w:hAnsi="宋体"/>
          <w:sz w:val="24"/>
        </w:rPr>
      </w:pPr>
      <w:r w:rsidRPr="00A052AB">
        <w:rPr>
          <w:rFonts w:ascii="宋体" w:hAnsi="宋体"/>
          <w:sz w:val="24"/>
        </w:rPr>
        <w:t xml:space="preserve"> </w:t>
      </w:r>
    </w:p>
    <w:p w:rsidR="00222908" w:rsidRPr="00A052AB" w:rsidRDefault="00222908" w:rsidP="00222908">
      <w:pPr>
        <w:spacing w:line="360" w:lineRule="exact"/>
        <w:ind w:firstLineChars="200" w:firstLine="480"/>
        <w:rPr>
          <w:rFonts w:ascii="宋体" w:hAnsi="宋体"/>
          <w:sz w:val="24"/>
        </w:rPr>
      </w:pPr>
      <w:r w:rsidRPr="00A052AB">
        <w:rPr>
          <w:rFonts w:ascii="宋体" w:hAnsi="宋体" w:hint="eastAsia"/>
          <w:sz w:val="24"/>
        </w:rPr>
        <w:t xml:space="preserve"> </w:t>
      </w:r>
    </w:p>
    <w:p w:rsidR="00222908" w:rsidRPr="00A052AB" w:rsidRDefault="00222908" w:rsidP="00222908">
      <w:pPr>
        <w:pStyle w:val="22"/>
        <w:spacing w:line="360" w:lineRule="exact"/>
        <w:ind w:firstLine="480"/>
        <w:rPr>
          <w:rFonts w:ascii="宋体" w:hAnsi="宋体"/>
          <w:sz w:val="24"/>
        </w:rPr>
      </w:pPr>
      <w:r w:rsidRPr="00A052AB">
        <w:rPr>
          <w:rFonts w:ascii="宋体" w:hAnsi="宋体" w:hint="eastAsia"/>
          <w:sz w:val="24"/>
        </w:rPr>
        <w:t xml:space="preserve"> </w:t>
      </w:r>
    </w:p>
    <w:p w:rsidR="00222908" w:rsidRPr="00A052AB" w:rsidRDefault="00222908" w:rsidP="00222908">
      <w:pPr>
        <w:pStyle w:val="22"/>
        <w:spacing w:line="360" w:lineRule="exact"/>
        <w:ind w:firstLine="480"/>
        <w:rPr>
          <w:rFonts w:ascii="宋体" w:hAnsi="宋体"/>
          <w:sz w:val="24"/>
        </w:rPr>
      </w:pPr>
      <w:r w:rsidRPr="00A052AB">
        <w:rPr>
          <w:rFonts w:ascii="宋体" w:hAnsi="宋体" w:hint="eastAsia"/>
          <w:sz w:val="24"/>
        </w:rPr>
        <w:t xml:space="preserve"> </w:t>
      </w:r>
    </w:p>
    <w:p w:rsidR="00222908" w:rsidRPr="00A052AB" w:rsidRDefault="00222908" w:rsidP="00222908">
      <w:pPr>
        <w:pStyle w:val="22"/>
        <w:spacing w:line="360" w:lineRule="exact"/>
        <w:ind w:firstLine="480"/>
        <w:rPr>
          <w:rFonts w:ascii="宋体" w:hAnsi="宋体"/>
          <w:sz w:val="24"/>
        </w:rPr>
      </w:pPr>
      <w:r w:rsidRPr="00A052AB">
        <w:rPr>
          <w:rFonts w:ascii="宋体" w:hAnsi="宋体" w:hint="eastAsia"/>
          <w:sz w:val="24"/>
        </w:rPr>
        <w:t xml:space="preserve"> </w:t>
      </w:r>
    </w:p>
    <w:p w:rsidR="00222908" w:rsidRPr="00A052AB" w:rsidRDefault="00222908" w:rsidP="00222908">
      <w:pPr>
        <w:pStyle w:val="22"/>
        <w:spacing w:line="360" w:lineRule="exact"/>
        <w:ind w:firstLine="480"/>
        <w:rPr>
          <w:rFonts w:ascii="宋体" w:hAnsi="宋体"/>
          <w:sz w:val="24"/>
        </w:rPr>
      </w:pPr>
      <w:r w:rsidRPr="00A052AB">
        <w:rPr>
          <w:rFonts w:ascii="宋体" w:hAnsi="宋体" w:hint="eastAsia"/>
          <w:sz w:val="24"/>
        </w:rPr>
        <w:t xml:space="preserve"> </w:t>
      </w:r>
    </w:p>
    <w:p w:rsidR="00222908" w:rsidRPr="00A052AB" w:rsidRDefault="00222908" w:rsidP="00222908">
      <w:pPr>
        <w:pStyle w:val="22"/>
        <w:spacing w:line="360" w:lineRule="exact"/>
        <w:ind w:firstLine="480"/>
        <w:rPr>
          <w:rFonts w:ascii="宋体" w:hAnsi="宋体"/>
          <w:sz w:val="24"/>
        </w:rPr>
      </w:pPr>
      <w:r w:rsidRPr="00A052AB">
        <w:rPr>
          <w:rFonts w:ascii="宋体" w:hAnsi="宋体" w:hint="eastAsia"/>
          <w:sz w:val="24"/>
        </w:rPr>
        <w:t xml:space="preserve"> </w:t>
      </w:r>
    </w:p>
    <w:p w:rsidR="00222908" w:rsidRPr="00A052AB" w:rsidRDefault="00222908" w:rsidP="00222908">
      <w:pPr>
        <w:pStyle w:val="22"/>
        <w:spacing w:line="360" w:lineRule="exact"/>
        <w:ind w:firstLine="480"/>
        <w:rPr>
          <w:rFonts w:ascii="宋体" w:hAnsi="宋体"/>
          <w:sz w:val="24"/>
        </w:rPr>
      </w:pPr>
      <w:r w:rsidRPr="00A052AB">
        <w:rPr>
          <w:rFonts w:ascii="宋体" w:hAnsi="宋体" w:hint="eastAsia"/>
          <w:sz w:val="24"/>
        </w:rPr>
        <w:t xml:space="preserve"> </w:t>
      </w:r>
    </w:p>
    <w:p w:rsidR="00222908" w:rsidRPr="00A052AB" w:rsidRDefault="00222908" w:rsidP="00222908">
      <w:pPr>
        <w:pStyle w:val="22"/>
        <w:spacing w:line="360" w:lineRule="exact"/>
        <w:ind w:firstLine="480"/>
        <w:rPr>
          <w:rFonts w:ascii="宋体" w:hAnsi="宋体"/>
          <w:sz w:val="24"/>
        </w:rPr>
      </w:pPr>
      <w:r w:rsidRPr="00A052AB">
        <w:rPr>
          <w:rFonts w:ascii="宋体" w:hAnsi="宋体" w:hint="eastAsia"/>
          <w:sz w:val="24"/>
        </w:rPr>
        <w:t xml:space="preserve"> </w:t>
      </w:r>
    </w:p>
    <w:p w:rsidR="00222908" w:rsidRPr="00A052AB" w:rsidRDefault="00222908" w:rsidP="00222908">
      <w:pPr>
        <w:pStyle w:val="22"/>
        <w:spacing w:line="360" w:lineRule="exact"/>
        <w:ind w:firstLine="480"/>
        <w:rPr>
          <w:rFonts w:ascii="宋体" w:hAnsi="宋体"/>
          <w:sz w:val="24"/>
        </w:rPr>
      </w:pPr>
      <w:r w:rsidRPr="00A052AB">
        <w:rPr>
          <w:rFonts w:ascii="宋体" w:hAnsi="宋体" w:hint="eastAsia"/>
          <w:sz w:val="24"/>
        </w:rPr>
        <w:t xml:space="preserve"> </w:t>
      </w:r>
    </w:p>
    <w:p w:rsidR="00222908" w:rsidRPr="00A052AB" w:rsidRDefault="00222908" w:rsidP="00222908">
      <w:pPr>
        <w:pStyle w:val="22"/>
        <w:spacing w:line="360" w:lineRule="exact"/>
        <w:ind w:firstLine="480"/>
        <w:rPr>
          <w:rFonts w:ascii="宋体" w:hAnsi="宋体"/>
          <w:sz w:val="24"/>
        </w:rPr>
      </w:pPr>
      <w:r w:rsidRPr="00A052AB">
        <w:rPr>
          <w:rFonts w:ascii="宋体" w:hAnsi="宋体" w:hint="eastAsia"/>
          <w:sz w:val="24"/>
        </w:rPr>
        <w:t xml:space="preserve"> </w:t>
      </w:r>
    </w:p>
    <w:p w:rsidR="00222908" w:rsidRPr="00A052AB" w:rsidRDefault="00222908" w:rsidP="00222908">
      <w:pPr>
        <w:pStyle w:val="22"/>
        <w:spacing w:line="360" w:lineRule="exact"/>
        <w:ind w:firstLine="480"/>
        <w:rPr>
          <w:rFonts w:ascii="宋体" w:hAnsi="宋体"/>
          <w:sz w:val="24"/>
        </w:rPr>
      </w:pPr>
      <w:r w:rsidRPr="00A052AB">
        <w:rPr>
          <w:rFonts w:ascii="宋体" w:hAnsi="宋体" w:hint="eastAsia"/>
          <w:sz w:val="24"/>
        </w:rPr>
        <w:t xml:space="preserve"> </w:t>
      </w:r>
    </w:p>
    <w:p w:rsidR="00222908" w:rsidRPr="00A052AB" w:rsidRDefault="00222908" w:rsidP="00222908">
      <w:pPr>
        <w:pStyle w:val="22"/>
        <w:spacing w:line="360" w:lineRule="exact"/>
        <w:ind w:firstLine="480"/>
        <w:rPr>
          <w:rFonts w:ascii="宋体" w:hAnsi="宋体"/>
          <w:sz w:val="24"/>
        </w:rPr>
      </w:pPr>
      <w:r w:rsidRPr="00A052AB">
        <w:rPr>
          <w:rFonts w:ascii="宋体" w:hAnsi="宋体" w:hint="eastAsia"/>
          <w:sz w:val="24"/>
        </w:rPr>
        <w:t xml:space="preserve"> </w:t>
      </w:r>
    </w:p>
    <w:p w:rsidR="00222908" w:rsidRPr="00A052AB" w:rsidRDefault="00222908" w:rsidP="00222908">
      <w:pPr>
        <w:pStyle w:val="22"/>
        <w:spacing w:line="360" w:lineRule="exact"/>
        <w:ind w:firstLine="480"/>
        <w:rPr>
          <w:rFonts w:ascii="宋体" w:hAnsi="宋体"/>
          <w:sz w:val="24"/>
        </w:rPr>
      </w:pPr>
      <w:r w:rsidRPr="00A052AB">
        <w:rPr>
          <w:rFonts w:ascii="宋体" w:hAnsi="宋体" w:hint="eastAsia"/>
          <w:sz w:val="24"/>
        </w:rPr>
        <w:t xml:space="preserve"> </w:t>
      </w:r>
    </w:p>
    <w:p w:rsidR="00222908" w:rsidRPr="00A052AB" w:rsidRDefault="00222908" w:rsidP="00222908">
      <w:pPr>
        <w:pStyle w:val="22"/>
        <w:spacing w:line="360" w:lineRule="exact"/>
        <w:ind w:firstLine="480"/>
        <w:rPr>
          <w:rFonts w:ascii="宋体" w:hAnsi="宋体"/>
          <w:sz w:val="24"/>
        </w:rPr>
      </w:pPr>
      <w:r w:rsidRPr="00A052AB">
        <w:rPr>
          <w:rFonts w:ascii="宋体" w:hAnsi="宋体" w:hint="eastAsia"/>
          <w:sz w:val="24"/>
        </w:rPr>
        <w:t xml:space="preserve"> </w:t>
      </w:r>
    </w:p>
    <w:p w:rsidR="00222908" w:rsidRPr="00A052AB" w:rsidRDefault="00222908" w:rsidP="00222908">
      <w:pPr>
        <w:pStyle w:val="22"/>
        <w:spacing w:line="360" w:lineRule="exact"/>
        <w:ind w:firstLine="480"/>
        <w:rPr>
          <w:rFonts w:ascii="宋体" w:hAnsi="宋体"/>
          <w:sz w:val="24"/>
        </w:rPr>
      </w:pPr>
      <w:r w:rsidRPr="00A052AB">
        <w:rPr>
          <w:rFonts w:ascii="宋体" w:hAnsi="宋体" w:hint="eastAsia"/>
          <w:sz w:val="24"/>
        </w:rPr>
        <w:t xml:space="preserve"> </w:t>
      </w:r>
    </w:p>
    <w:p w:rsidR="00222908" w:rsidRPr="00A052AB" w:rsidRDefault="00222908" w:rsidP="00222908">
      <w:pPr>
        <w:pStyle w:val="22"/>
        <w:spacing w:line="360" w:lineRule="exact"/>
        <w:ind w:firstLine="480"/>
        <w:rPr>
          <w:rFonts w:ascii="宋体" w:hAnsi="宋体"/>
          <w:sz w:val="24"/>
        </w:rPr>
      </w:pPr>
      <w:r w:rsidRPr="00A052AB">
        <w:rPr>
          <w:rFonts w:ascii="宋体" w:hAnsi="宋体" w:hint="eastAsia"/>
          <w:sz w:val="24"/>
        </w:rPr>
        <w:t xml:space="preserve"> </w:t>
      </w:r>
    </w:p>
    <w:p w:rsidR="00222908" w:rsidRPr="00A052AB" w:rsidRDefault="00222908" w:rsidP="00222908">
      <w:pPr>
        <w:pStyle w:val="22"/>
        <w:spacing w:line="360" w:lineRule="exact"/>
        <w:ind w:firstLine="480"/>
        <w:rPr>
          <w:rFonts w:ascii="宋体" w:hAnsi="宋体"/>
          <w:sz w:val="24"/>
        </w:rPr>
      </w:pPr>
      <w:r w:rsidRPr="00A052AB">
        <w:rPr>
          <w:rFonts w:ascii="宋体" w:hAnsi="宋体" w:hint="eastAsia"/>
          <w:sz w:val="24"/>
        </w:rPr>
        <w:t xml:space="preserve"> </w:t>
      </w:r>
    </w:p>
    <w:p w:rsidR="00222908" w:rsidRPr="00A052AB" w:rsidRDefault="00222908" w:rsidP="00222908">
      <w:pPr>
        <w:pStyle w:val="22"/>
        <w:spacing w:line="360" w:lineRule="exact"/>
        <w:ind w:firstLine="480"/>
        <w:rPr>
          <w:rFonts w:ascii="宋体" w:hAnsi="宋体"/>
          <w:sz w:val="24"/>
        </w:rPr>
      </w:pPr>
      <w:r w:rsidRPr="00A052AB">
        <w:rPr>
          <w:rFonts w:ascii="宋体" w:hAnsi="宋体" w:hint="eastAsia"/>
          <w:sz w:val="24"/>
        </w:rPr>
        <w:t xml:space="preserve"> </w:t>
      </w:r>
    </w:p>
    <w:p w:rsidR="00222908" w:rsidRPr="00A052AB" w:rsidRDefault="00222908" w:rsidP="00222908">
      <w:pPr>
        <w:pStyle w:val="22"/>
        <w:spacing w:line="360" w:lineRule="exact"/>
        <w:ind w:firstLine="480"/>
        <w:rPr>
          <w:rFonts w:ascii="宋体" w:hAnsi="宋体"/>
          <w:sz w:val="24"/>
        </w:rPr>
      </w:pPr>
      <w:r w:rsidRPr="00A052AB">
        <w:rPr>
          <w:rFonts w:ascii="宋体" w:hAnsi="宋体" w:hint="eastAsia"/>
          <w:sz w:val="24"/>
        </w:rPr>
        <w:t xml:space="preserve"> </w:t>
      </w:r>
    </w:p>
    <w:p w:rsidR="00222908" w:rsidRPr="00A052AB" w:rsidRDefault="00222908" w:rsidP="00222908">
      <w:pPr>
        <w:spacing w:line="360" w:lineRule="exact"/>
        <w:ind w:firstLineChars="200" w:firstLine="480"/>
        <w:jc w:val="center"/>
        <w:rPr>
          <w:rFonts w:ascii="宋体" w:hAnsi="宋体"/>
          <w:sz w:val="24"/>
        </w:rPr>
      </w:pPr>
      <w:r w:rsidRPr="00A052AB">
        <w:rPr>
          <w:rFonts w:ascii="宋体" w:hAnsi="宋体" w:hint="eastAsia"/>
          <w:sz w:val="24"/>
        </w:rPr>
        <w:t>图5-2环保服务工作流程图</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t>1、接受委托，组建技术服务团队</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t>接受经开区委托，采用标准化合同制运转模式实现约定式环保咨询服务，组织专用技术人员建立经开区环保排查小组。根据经开区区现有多家企业，组建排查小组对经开区企业进行系统排查，协助对经开区内各企业环保治理设施的日常运营进行现场勘查；为经开区完成环境管理体系的构建并正常运行打下基础。</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t>定期对企业进行全方位环境风险排查、环境及污染源检测、针对发现问题提出整改方案并指导实施，具体包括：</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t>a.基础普查</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t>经开区环保排查小组组建完成后，进驻现场，按照经开区管委会的要求，制定具体的排查方案，包括排查对</w:t>
      </w:r>
      <w:proofErr w:type="gramStart"/>
      <w:r w:rsidRPr="00A052AB">
        <w:rPr>
          <w:rFonts w:ascii="宋体" w:hAnsi="宋体" w:hint="eastAsia"/>
          <w:sz w:val="24"/>
        </w:rPr>
        <w:t>象</w:t>
      </w:r>
      <w:proofErr w:type="gramEnd"/>
      <w:r w:rsidRPr="00A052AB">
        <w:rPr>
          <w:rFonts w:ascii="宋体" w:hAnsi="宋体" w:hint="eastAsia"/>
          <w:sz w:val="24"/>
        </w:rPr>
        <w:t>、排查频次、排查重点等。在此基础之上，有针对性的收集相关企业的环保材料，包括：厂区平面布置图、生产工艺流程、环</w:t>
      </w:r>
      <w:proofErr w:type="gramStart"/>
      <w:r w:rsidRPr="00A052AB">
        <w:rPr>
          <w:rFonts w:ascii="宋体" w:hAnsi="宋体" w:hint="eastAsia"/>
          <w:sz w:val="24"/>
        </w:rPr>
        <w:t>评及其</w:t>
      </w:r>
      <w:proofErr w:type="gramEnd"/>
      <w:r w:rsidRPr="00A052AB">
        <w:rPr>
          <w:rFonts w:ascii="宋体" w:hAnsi="宋体" w:hint="eastAsia"/>
          <w:sz w:val="24"/>
        </w:rPr>
        <w:t>批复文件、水保及其批复文件、环保竣工验收文件、环保专项工程设计文件、例行监测文件、专项监测文件、</w:t>
      </w:r>
      <w:r w:rsidRPr="00A052AB">
        <w:rPr>
          <w:rFonts w:ascii="宋体" w:hAnsi="宋体" w:hint="eastAsia"/>
          <w:sz w:val="24"/>
        </w:rPr>
        <w:lastRenderedPageBreak/>
        <w:t>环保工程</w:t>
      </w:r>
      <w:proofErr w:type="gramStart"/>
      <w:r w:rsidRPr="00A052AB">
        <w:rPr>
          <w:rFonts w:ascii="宋体" w:hAnsi="宋体" w:hint="eastAsia"/>
          <w:sz w:val="24"/>
        </w:rPr>
        <w:t>运营台</w:t>
      </w:r>
      <w:proofErr w:type="gramEnd"/>
      <w:r w:rsidRPr="00A052AB">
        <w:rPr>
          <w:rFonts w:ascii="宋体" w:hAnsi="宋体" w:hint="eastAsia"/>
          <w:sz w:val="24"/>
        </w:rPr>
        <w:t>账、</w:t>
      </w:r>
      <w:proofErr w:type="gramStart"/>
      <w:r w:rsidRPr="00A052AB">
        <w:rPr>
          <w:rFonts w:ascii="宋体" w:hAnsi="宋体" w:hint="eastAsia"/>
          <w:sz w:val="24"/>
        </w:rPr>
        <w:t>危废管理运营台</w:t>
      </w:r>
      <w:proofErr w:type="gramEnd"/>
      <w:r w:rsidRPr="00A052AB">
        <w:rPr>
          <w:rFonts w:ascii="宋体" w:hAnsi="宋体" w:hint="eastAsia"/>
          <w:sz w:val="24"/>
        </w:rPr>
        <w:t>账等；在分析基础材料基础上对全部企业进行环保摸查工作，彻底了解经开区内企业的环保落实情况、隐患整改情况、环境风险情况等。制定完备的企业环保调查信息情况表，并将调查结果整理后汇报至经开区。</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t>b.重点排查</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t>在基础普查的数据基础之上，结合建设企业性质、环境风险大小、环保“三同时”执行情况，初步将所需排查企业划分为三个类别：省</w:t>
      </w:r>
      <w:proofErr w:type="gramStart"/>
      <w:r w:rsidRPr="00A052AB">
        <w:rPr>
          <w:rFonts w:ascii="宋体" w:hAnsi="宋体" w:hint="eastAsia"/>
          <w:sz w:val="24"/>
        </w:rPr>
        <w:t>控企业</w:t>
      </w:r>
      <w:proofErr w:type="gramEnd"/>
      <w:r w:rsidRPr="00A052AB">
        <w:rPr>
          <w:rFonts w:ascii="宋体" w:hAnsi="宋体" w:hint="eastAsia"/>
          <w:sz w:val="24"/>
        </w:rPr>
        <w:t>以及环境风险重大的企业作为重点关注类别；市控企业以及环境风险较大的企业划分为次重点关注类别；区</w:t>
      </w:r>
      <w:proofErr w:type="gramStart"/>
      <w:r w:rsidRPr="00A052AB">
        <w:rPr>
          <w:rFonts w:ascii="宋体" w:hAnsi="宋体" w:hint="eastAsia"/>
          <w:sz w:val="24"/>
        </w:rPr>
        <w:t>控企业</w:t>
      </w:r>
      <w:proofErr w:type="gramEnd"/>
      <w:r w:rsidRPr="00A052AB">
        <w:rPr>
          <w:rFonts w:ascii="宋体" w:hAnsi="宋体" w:hint="eastAsia"/>
          <w:sz w:val="24"/>
        </w:rPr>
        <w:t>以及环境风险定位为一般的企业作为</w:t>
      </w:r>
      <w:proofErr w:type="gramStart"/>
      <w:r w:rsidRPr="00A052AB">
        <w:rPr>
          <w:rFonts w:ascii="宋体" w:hAnsi="宋体" w:hint="eastAsia"/>
          <w:sz w:val="24"/>
        </w:rPr>
        <w:t>一般关注</w:t>
      </w:r>
      <w:proofErr w:type="gramEnd"/>
      <w:r w:rsidRPr="00A052AB">
        <w:rPr>
          <w:rFonts w:ascii="宋体" w:hAnsi="宋体" w:hint="eastAsia"/>
          <w:sz w:val="24"/>
        </w:rPr>
        <w:t>类别。</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t>针对不同类别企业开展不同深度、不同频率的</w:t>
      </w:r>
      <w:proofErr w:type="gramStart"/>
      <w:r w:rsidRPr="00A052AB">
        <w:rPr>
          <w:rFonts w:ascii="宋体" w:hAnsi="宋体" w:hint="eastAsia"/>
          <w:sz w:val="24"/>
        </w:rPr>
        <w:t>的</w:t>
      </w:r>
      <w:proofErr w:type="gramEnd"/>
      <w:r w:rsidRPr="00A052AB">
        <w:rPr>
          <w:rFonts w:ascii="宋体" w:hAnsi="宋体" w:hint="eastAsia"/>
          <w:sz w:val="24"/>
        </w:rPr>
        <w:t>调查工作，查出隐患，找出风险，提出整改意见并反馈信息至经开区供决策使用，同时小组负责指导企业整改落实。</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t>c.常规检查</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t>检查小组根据企业排查名单，分类按期进行排查，可根据</w:t>
      </w:r>
      <w:proofErr w:type="gramStart"/>
      <w:r w:rsidRPr="00A052AB">
        <w:rPr>
          <w:rFonts w:ascii="宋体" w:hAnsi="宋体" w:hint="eastAsia"/>
          <w:sz w:val="24"/>
        </w:rPr>
        <w:t>区需求</w:t>
      </w:r>
      <w:proofErr w:type="gramEnd"/>
      <w:r w:rsidRPr="00A052AB">
        <w:rPr>
          <w:rFonts w:ascii="宋体" w:hAnsi="宋体" w:hint="eastAsia"/>
          <w:sz w:val="24"/>
        </w:rPr>
        <w:t>增加排查次数。具体排查时间由双方另行商定。对正常生产企业重点检查环保设施运行情况、污染物排放情况、限期治理情况；对新建项目重点检查环境保护行政</w:t>
      </w:r>
      <w:proofErr w:type="gramStart"/>
      <w:r w:rsidRPr="00A052AB">
        <w:rPr>
          <w:rFonts w:ascii="宋体" w:hAnsi="宋体" w:hint="eastAsia"/>
          <w:sz w:val="24"/>
        </w:rPr>
        <w:t>许执行</w:t>
      </w:r>
      <w:proofErr w:type="gramEnd"/>
      <w:r w:rsidRPr="00A052AB">
        <w:rPr>
          <w:rFonts w:ascii="宋体" w:hAnsi="宋体" w:hint="eastAsia"/>
          <w:sz w:val="24"/>
        </w:rPr>
        <w:t>情况、建设项目环境保护法律法规的遵守情况。</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t>d.专项检查</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t>针对各级环保督查，专项检查，污染普查、专项整治等制定专门的专项检查制度，协助经开区和企业及时有效的完成检查任务，落实各项环保要求</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t>e.突击检查</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t>检查小组不定期、不定时对企业进行突击检查，对检查中发现的问题根据情况上报管委会和环保主管部门。</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t>每次巡查结果出具巡查报告，将所发现问题、隐患、风险、整改要求和意见提供给企业并将整改成果同时反馈至经开区。</w:t>
      </w:r>
    </w:p>
    <w:p w:rsidR="00222908" w:rsidRPr="00A052AB" w:rsidRDefault="00222908" w:rsidP="00222908">
      <w:pPr>
        <w:pStyle w:val="22"/>
      </w:pPr>
    </w:p>
    <w:p w:rsidR="00222908" w:rsidRPr="00A052AB" w:rsidRDefault="00222908" w:rsidP="00222908">
      <w:pPr>
        <w:pStyle w:val="22"/>
      </w:pPr>
    </w:p>
    <w:p w:rsidR="00222908" w:rsidRPr="00A052AB" w:rsidRDefault="00222908" w:rsidP="00222908">
      <w:pPr>
        <w:pStyle w:val="22"/>
      </w:pPr>
    </w:p>
    <w:p w:rsidR="00222908" w:rsidRPr="00A052AB" w:rsidRDefault="00222908" w:rsidP="00222908">
      <w:pPr>
        <w:pStyle w:val="22"/>
      </w:pPr>
    </w:p>
    <w:p w:rsidR="00222908" w:rsidRPr="00A052AB" w:rsidRDefault="00222908" w:rsidP="00222908">
      <w:pPr>
        <w:pStyle w:val="22"/>
      </w:pPr>
    </w:p>
    <w:p w:rsidR="00222908" w:rsidRPr="00A052AB" w:rsidRDefault="00222908" w:rsidP="00222908">
      <w:pPr>
        <w:pStyle w:val="22"/>
      </w:pPr>
    </w:p>
    <w:p w:rsidR="00222908" w:rsidRPr="00A052AB" w:rsidRDefault="00222908" w:rsidP="00222908">
      <w:pPr>
        <w:pStyle w:val="22"/>
      </w:pPr>
    </w:p>
    <w:p w:rsidR="00222908" w:rsidRPr="00A052AB" w:rsidRDefault="00222908" w:rsidP="00222908">
      <w:pPr>
        <w:pStyle w:val="22"/>
      </w:pPr>
    </w:p>
    <w:p w:rsidR="00222908" w:rsidRPr="00A052AB" w:rsidRDefault="00222908" w:rsidP="00222908">
      <w:pPr>
        <w:pStyle w:val="22"/>
      </w:pPr>
    </w:p>
    <w:p w:rsidR="00222908" w:rsidRPr="00A052AB" w:rsidRDefault="00222908" w:rsidP="00222908">
      <w:pPr>
        <w:pStyle w:val="22"/>
      </w:pPr>
    </w:p>
    <w:p w:rsidR="00222908" w:rsidRPr="00A052AB" w:rsidRDefault="00222908" w:rsidP="00222908">
      <w:pPr>
        <w:pStyle w:val="22"/>
      </w:pPr>
    </w:p>
    <w:p w:rsidR="00222908" w:rsidRPr="00A052AB" w:rsidRDefault="00222908" w:rsidP="00222908">
      <w:pPr>
        <w:pStyle w:val="22"/>
      </w:pPr>
    </w:p>
    <w:p w:rsidR="00222908" w:rsidRPr="00A052AB" w:rsidRDefault="00222908" w:rsidP="00222908">
      <w:pPr>
        <w:pStyle w:val="22"/>
      </w:pPr>
    </w:p>
    <w:p w:rsidR="00222908" w:rsidRPr="00A052AB" w:rsidRDefault="00222908" w:rsidP="00222908">
      <w:pPr>
        <w:pStyle w:val="22"/>
      </w:pPr>
    </w:p>
    <w:p w:rsidR="00222908" w:rsidRPr="00A052AB" w:rsidRDefault="00222908" w:rsidP="00222908">
      <w:pPr>
        <w:pStyle w:val="22"/>
      </w:pP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hint="eastAsia"/>
          <w:sz w:val="24"/>
        </w:rPr>
        <w:lastRenderedPageBreak/>
        <w:t>f.环保排查的重点内容</w:t>
      </w:r>
    </w:p>
    <w:p w:rsidR="00222908" w:rsidRPr="00A052AB" w:rsidRDefault="00222908" w:rsidP="00222908">
      <w:pPr>
        <w:spacing w:line="360" w:lineRule="exact"/>
        <w:ind w:firstLineChars="200" w:firstLine="480"/>
        <w:jc w:val="left"/>
        <w:rPr>
          <w:rFonts w:ascii="宋体" w:hAnsi="宋体"/>
          <w:b/>
          <w:bCs/>
          <w:color w:val="333333"/>
          <w:sz w:val="24"/>
          <w:shd w:val="clear" w:color="auto" w:fill="FFFFFF"/>
        </w:rPr>
      </w:pPr>
      <w:r w:rsidRPr="00A052AB">
        <w:rPr>
          <w:rFonts w:ascii="宋体" w:hAnsi="宋体" w:hint="eastAsia"/>
          <w:color w:val="333333"/>
          <w:sz w:val="24"/>
          <w:shd w:val="clear" w:color="auto" w:fill="FFFFFF"/>
        </w:rPr>
        <w:tab/>
      </w:r>
      <w:r w:rsidRPr="00A052AB">
        <w:rPr>
          <w:rFonts w:ascii="宋体" w:hAnsi="宋体" w:hint="eastAsia"/>
          <w:color w:val="333333"/>
          <w:sz w:val="24"/>
          <w:shd w:val="clear" w:color="auto" w:fill="FFFFFF"/>
        </w:rPr>
        <w:tab/>
      </w:r>
      <w:r w:rsidRPr="00A052AB">
        <w:rPr>
          <w:rFonts w:ascii="宋体" w:hAnsi="宋体" w:hint="eastAsia"/>
          <w:b/>
          <w:bCs/>
          <w:color w:val="333333"/>
          <w:sz w:val="24"/>
          <w:shd w:val="clear" w:color="auto" w:fill="FFFFFF"/>
        </w:rPr>
        <w:t>表5-1环保排查主要工作列表</w:t>
      </w:r>
    </w:p>
    <w:tbl>
      <w:tblPr>
        <w:tblStyle w:val="af8"/>
        <w:tblW w:w="852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69"/>
        <w:gridCol w:w="3434"/>
        <w:gridCol w:w="3000"/>
        <w:gridCol w:w="1219"/>
      </w:tblGrid>
      <w:tr w:rsidR="00222908" w:rsidRPr="00A052AB" w:rsidTr="00DF4A14">
        <w:trPr>
          <w:jc w:val="center"/>
        </w:trPr>
        <w:tc>
          <w:tcPr>
            <w:tcW w:w="869" w:type="dxa"/>
            <w:tcBorders>
              <w:top w:val="single" w:sz="12" w:space="0" w:color="auto"/>
              <w:left w:val="single" w:sz="12" w:space="0" w:color="auto"/>
              <w:bottom w:val="single" w:sz="4" w:space="0" w:color="auto"/>
              <w:right w:val="single" w:sz="4" w:space="0" w:color="auto"/>
            </w:tcBorders>
            <w:hideMark/>
          </w:tcPr>
          <w:p w:rsidR="00222908" w:rsidRPr="00A052AB" w:rsidRDefault="00222908" w:rsidP="00DF4A14">
            <w:pPr>
              <w:spacing w:line="360" w:lineRule="exact"/>
              <w:ind w:firstLineChars="200" w:firstLine="482"/>
              <w:jc w:val="center"/>
              <w:rPr>
                <w:rFonts w:ascii="宋体" w:hAnsi="宋体"/>
                <w:b/>
                <w:bCs/>
                <w:sz w:val="24"/>
                <w:shd w:val="clear" w:color="auto" w:fill="FFFFFF"/>
              </w:rPr>
            </w:pPr>
            <w:r w:rsidRPr="00A052AB">
              <w:rPr>
                <w:rFonts w:ascii="宋体" w:hAnsi="宋体" w:hint="eastAsia"/>
                <w:b/>
                <w:bCs/>
                <w:sz w:val="24"/>
                <w:shd w:val="clear" w:color="auto" w:fill="FFFFFF"/>
              </w:rPr>
              <w:t>序号</w:t>
            </w:r>
          </w:p>
        </w:tc>
        <w:tc>
          <w:tcPr>
            <w:tcW w:w="3434" w:type="dxa"/>
            <w:tcBorders>
              <w:top w:val="single" w:sz="12"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2"/>
              <w:jc w:val="center"/>
              <w:rPr>
                <w:rFonts w:ascii="宋体" w:hAnsi="宋体"/>
                <w:b/>
                <w:bCs/>
                <w:sz w:val="24"/>
                <w:shd w:val="clear" w:color="auto" w:fill="FFFFFF"/>
              </w:rPr>
            </w:pPr>
            <w:r w:rsidRPr="00A052AB">
              <w:rPr>
                <w:rFonts w:ascii="宋体" w:hAnsi="宋体" w:hint="eastAsia"/>
                <w:b/>
                <w:bCs/>
                <w:sz w:val="24"/>
                <w:shd w:val="clear" w:color="auto" w:fill="FFFFFF"/>
              </w:rPr>
              <w:t>重点排查内容</w:t>
            </w:r>
          </w:p>
        </w:tc>
        <w:tc>
          <w:tcPr>
            <w:tcW w:w="3000" w:type="dxa"/>
            <w:tcBorders>
              <w:top w:val="single" w:sz="12" w:space="0" w:color="auto"/>
              <w:left w:val="single" w:sz="4" w:space="0" w:color="auto"/>
              <w:bottom w:val="single" w:sz="4" w:space="0" w:color="auto"/>
              <w:right w:val="single" w:sz="4" w:space="0" w:color="auto"/>
            </w:tcBorders>
            <w:hideMark/>
          </w:tcPr>
          <w:p w:rsidR="00222908" w:rsidRPr="00A052AB" w:rsidRDefault="00222908" w:rsidP="00DF4A14">
            <w:pPr>
              <w:spacing w:line="360" w:lineRule="exact"/>
              <w:ind w:firstLineChars="200" w:firstLine="482"/>
              <w:jc w:val="center"/>
              <w:rPr>
                <w:rFonts w:ascii="宋体" w:hAnsi="宋体"/>
                <w:b/>
                <w:bCs/>
                <w:sz w:val="24"/>
                <w:shd w:val="clear" w:color="auto" w:fill="FFFFFF"/>
              </w:rPr>
            </w:pPr>
            <w:r w:rsidRPr="00A052AB">
              <w:rPr>
                <w:rFonts w:ascii="宋体" w:hAnsi="宋体" w:hint="eastAsia"/>
                <w:b/>
                <w:bCs/>
                <w:sz w:val="24"/>
                <w:shd w:val="clear" w:color="auto" w:fill="FFFFFF"/>
              </w:rPr>
              <w:t>关注点</w:t>
            </w:r>
          </w:p>
        </w:tc>
        <w:tc>
          <w:tcPr>
            <w:tcW w:w="1219" w:type="dxa"/>
            <w:tcBorders>
              <w:top w:val="single" w:sz="12" w:space="0" w:color="auto"/>
              <w:left w:val="single" w:sz="4" w:space="0" w:color="auto"/>
              <w:bottom w:val="single" w:sz="4" w:space="0" w:color="auto"/>
              <w:right w:val="single" w:sz="12" w:space="0" w:color="auto"/>
            </w:tcBorders>
            <w:hideMark/>
          </w:tcPr>
          <w:p w:rsidR="00222908" w:rsidRPr="00A052AB" w:rsidRDefault="00222908" w:rsidP="00DF4A14">
            <w:pPr>
              <w:spacing w:line="360" w:lineRule="exact"/>
              <w:ind w:firstLineChars="200" w:firstLine="482"/>
              <w:jc w:val="center"/>
              <w:rPr>
                <w:rFonts w:ascii="宋体" w:hAnsi="宋体"/>
                <w:b/>
                <w:bCs/>
                <w:sz w:val="24"/>
                <w:shd w:val="clear" w:color="auto" w:fill="FFFFFF"/>
              </w:rPr>
            </w:pPr>
            <w:r w:rsidRPr="00A052AB">
              <w:rPr>
                <w:rFonts w:ascii="宋体" w:hAnsi="宋体" w:hint="eastAsia"/>
                <w:b/>
                <w:bCs/>
                <w:sz w:val="24"/>
                <w:shd w:val="clear" w:color="auto" w:fill="FFFFFF"/>
              </w:rPr>
              <w:t>备注</w:t>
            </w:r>
          </w:p>
        </w:tc>
      </w:tr>
      <w:tr w:rsidR="00222908" w:rsidRPr="00A052AB" w:rsidTr="00DF4A14">
        <w:trPr>
          <w:jc w:val="center"/>
        </w:trPr>
        <w:tc>
          <w:tcPr>
            <w:tcW w:w="869" w:type="dxa"/>
            <w:tcBorders>
              <w:top w:val="single" w:sz="4" w:space="0" w:color="auto"/>
              <w:left w:val="single" w:sz="12"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jc w:val="center"/>
              <w:rPr>
                <w:rFonts w:ascii="宋体" w:hAnsi="宋体"/>
                <w:sz w:val="24"/>
                <w:shd w:val="clear" w:color="auto" w:fill="FFFFFF"/>
              </w:rPr>
            </w:pPr>
            <w:r w:rsidRPr="00A052AB">
              <w:rPr>
                <w:rFonts w:ascii="宋体" w:hAnsi="宋体" w:hint="eastAsia"/>
                <w:sz w:val="24"/>
                <w:shd w:val="clear" w:color="auto" w:fill="FFFFFF"/>
              </w:rPr>
              <w:t>1</w:t>
            </w:r>
          </w:p>
        </w:tc>
        <w:tc>
          <w:tcPr>
            <w:tcW w:w="3434"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环</w:t>
            </w:r>
            <w:proofErr w:type="gramStart"/>
            <w:r w:rsidRPr="00A052AB">
              <w:rPr>
                <w:rFonts w:ascii="宋体" w:hAnsi="宋体" w:hint="eastAsia"/>
                <w:sz w:val="24"/>
                <w:shd w:val="clear" w:color="auto" w:fill="FFFFFF"/>
              </w:rPr>
              <w:t>评落实</w:t>
            </w:r>
            <w:proofErr w:type="gramEnd"/>
            <w:r w:rsidRPr="00A052AB">
              <w:rPr>
                <w:rFonts w:ascii="宋体" w:hAnsi="宋体" w:hint="eastAsia"/>
                <w:sz w:val="24"/>
                <w:shd w:val="clear" w:color="auto" w:fill="FFFFFF"/>
              </w:rPr>
              <w:t>情况</w:t>
            </w:r>
          </w:p>
        </w:tc>
        <w:tc>
          <w:tcPr>
            <w:tcW w:w="3000" w:type="dxa"/>
            <w:tcBorders>
              <w:top w:val="single" w:sz="4" w:space="0" w:color="auto"/>
              <w:left w:val="single" w:sz="4"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jc w:val="center"/>
              <w:rPr>
                <w:rFonts w:ascii="宋体" w:hAnsi="宋体"/>
                <w:sz w:val="24"/>
                <w:shd w:val="clear" w:color="auto" w:fill="FFFFFF"/>
              </w:rPr>
            </w:pPr>
            <w:r w:rsidRPr="00A052AB">
              <w:rPr>
                <w:rFonts w:ascii="宋体" w:hAnsi="宋体" w:hint="eastAsia"/>
                <w:sz w:val="24"/>
                <w:shd w:val="clear" w:color="auto" w:fill="FFFFFF"/>
              </w:rPr>
              <w:t>有无未批先建、</w:t>
            </w:r>
            <w:proofErr w:type="gramStart"/>
            <w:r w:rsidRPr="00A052AB">
              <w:rPr>
                <w:rFonts w:ascii="宋体" w:hAnsi="宋体" w:hint="eastAsia"/>
                <w:sz w:val="24"/>
                <w:shd w:val="clear" w:color="auto" w:fill="FFFFFF"/>
              </w:rPr>
              <w:t>边批边建</w:t>
            </w:r>
            <w:proofErr w:type="gramEnd"/>
          </w:p>
        </w:tc>
        <w:tc>
          <w:tcPr>
            <w:tcW w:w="1219" w:type="dxa"/>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shd w:val="clear" w:color="auto" w:fill="FFFFFF"/>
              </w:rPr>
            </w:pPr>
          </w:p>
        </w:tc>
      </w:tr>
      <w:tr w:rsidR="00222908" w:rsidRPr="00A052AB" w:rsidTr="00DF4A14">
        <w:trPr>
          <w:jc w:val="center"/>
        </w:trPr>
        <w:tc>
          <w:tcPr>
            <w:tcW w:w="869" w:type="dxa"/>
            <w:tcBorders>
              <w:top w:val="single" w:sz="4" w:space="0" w:color="auto"/>
              <w:left w:val="single" w:sz="12"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jc w:val="center"/>
              <w:rPr>
                <w:rFonts w:ascii="宋体" w:hAnsi="宋体"/>
                <w:sz w:val="24"/>
                <w:shd w:val="clear" w:color="auto" w:fill="FFFFFF"/>
              </w:rPr>
            </w:pPr>
            <w:r w:rsidRPr="00A052AB">
              <w:rPr>
                <w:rFonts w:ascii="宋体" w:hAnsi="宋体" w:hint="eastAsia"/>
                <w:sz w:val="24"/>
                <w:shd w:val="clear" w:color="auto" w:fill="FFFFFF"/>
              </w:rPr>
              <w:t>2</w:t>
            </w:r>
          </w:p>
        </w:tc>
        <w:tc>
          <w:tcPr>
            <w:tcW w:w="3434"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“三同时”落实情况</w:t>
            </w:r>
          </w:p>
        </w:tc>
        <w:tc>
          <w:tcPr>
            <w:tcW w:w="3000" w:type="dxa"/>
            <w:tcBorders>
              <w:top w:val="single" w:sz="4" w:space="0" w:color="auto"/>
              <w:left w:val="single" w:sz="4"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有无批建不符、环保设施建设情况是否满足要求</w:t>
            </w:r>
          </w:p>
        </w:tc>
        <w:tc>
          <w:tcPr>
            <w:tcW w:w="1219" w:type="dxa"/>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shd w:val="clear" w:color="auto" w:fill="FFFFFF"/>
              </w:rPr>
            </w:pPr>
          </w:p>
        </w:tc>
      </w:tr>
      <w:tr w:rsidR="00222908" w:rsidRPr="00A052AB" w:rsidTr="00DF4A14">
        <w:trPr>
          <w:jc w:val="center"/>
        </w:trPr>
        <w:tc>
          <w:tcPr>
            <w:tcW w:w="869" w:type="dxa"/>
            <w:tcBorders>
              <w:top w:val="single" w:sz="4" w:space="0" w:color="auto"/>
              <w:left w:val="single" w:sz="12"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jc w:val="center"/>
              <w:rPr>
                <w:rFonts w:ascii="宋体" w:hAnsi="宋体"/>
                <w:sz w:val="24"/>
                <w:shd w:val="clear" w:color="auto" w:fill="FFFFFF"/>
              </w:rPr>
            </w:pPr>
            <w:r w:rsidRPr="00A052AB">
              <w:rPr>
                <w:rFonts w:ascii="宋体" w:hAnsi="宋体" w:hint="eastAsia"/>
                <w:sz w:val="24"/>
                <w:shd w:val="clear" w:color="auto" w:fill="FFFFFF"/>
              </w:rPr>
              <w:t>3</w:t>
            </w:r>
          </w:p>
        </w:tc>
        <w:tc>
          <w:tcPr>
            <w:tcW w:w="3434"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环保工程设施运行情况</w:t>
            </w:r>
          </w:p>
        </w:tc>
        <w:tc>
          <w:tcPr>
            <w:tcW w:w="3000" w:type="dxa"/>
            <w:tcBorders>
              <w:top w:val="single" w:sz="4" w:space="0" w:color="auto"/>
              <w:left w:val="single" w:sz="4"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环保设施是否运行正常，处理效果是否满足要求</w:t>
            </w:r>
          </w:p>
        </w:tc>
        <w:tc>
          <w:tcPr>
            <w:tcW w:w="1219" w:type="dxa"/>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shd w:val="clear" w:color="auto" w:fill="FFFFFF"/>
              </w:rPr>
            </w:pPr>
          </w:p>
        </w:tc>
      </w:tr>
      <w:tr w:rsidR="00222908" w:rsidRPr="00A052AB" w:rsidTr="00DF4A14">
        <w:trPr>
          <w:jc w:val="center"/>
        </w:trPr>
        <w:tc>
          <w:tcPr>
            <w:tcW w:w="869" w:type="dxa"/>
            <w:tcBorders>
              <w:top w:val="single" w:sz="4" w:space="0" w:color="auto"/>
              <w:left w:val="single" w:sz="12"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jc w:val="center"/>
              <w:rPr>
                <w:rFonts w:ascii="宋体" w:hAnsi="宋体"/>
                <w:sz w:val="24"/>
                <w:shd w:val="clear" w:color="auto" w:fill="FFFFFF"/>
              </w:rPr>
            </w:pPr>
            <w:r w:rsidRPr="00A052AB">
              <w:rPr>
                <w:rFonts w:ascii="宋体" w:hAnsi="宋体" w:hint="eastAsia"/>
                <w:sz w:val="24"/>
                <w:shd w:val="clear" w:color="auto" w:fill="FFFFFF"/>
              </w:rPr>
              <w:t>4</w:t>
            </w:r>
          </w:p>
        </w:tc>
        <w:tc>
          <w:tcPr>
            <w:tcW w:w="3434"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rPr>
                <w:rFonts w:ascii="宋体" w:hAnsi="宋体"/>
                <w:sz w:val="24"/>
                <w:shd w:val="clear" w:color="auto" w:fill="FFFFFF"/>
              </w:rPr>
            </w:pPr>
            <w:proofErr w:type="gramStart"/>
            <w:r w:rsidRPr="00A052AB">
              <w:rPr>
                <w:rFonts w:ascii="宋体" w:hAnsi="宋体" w:hint="eastAsia"/>
                <w:sz w:val="24"/>
                <w:shd w:val="clear" w:color="auto" w:fill="FFFFFF"/>
              </w:rPr>
              <w:t>运行台</w:t>
            </w:r>
            <w:proofErr w:type="gramEnd"/>
            <w:r w:rsidRPr="00A052AB">
              <w:rPr>
                <w:rFonts w:ascii="宋体" w:hAnsi="宋体" w:hint="eastAsia"/>
                <w:sz w:val="24"/>
                <w:shd w:val="clear" w:color="auto" w:fill="FFFFFF"/>
              </w:rPr>
              <w:t>账、记录情况等</w:t>
            </w:r>
          </w:p>
        </w:tc>
        <w:tc>
          <w:tcPr>
            <w:tcW w:w="3000" w:type="dxa"/>
            <w:tcBorders>
              <w:top w:val="single" w:sz="4" w:space="0" w:color="auto"/>
              <w:left w:val="single" w:sz="4"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台</w:t>
            </w:r>
            <w:proofErr w:type="gramStart"/>
            <w:r w:rsidRPr="00A052AB">
              <w:rPr>
                <w:rFonts w:ascii="宋体" w:hAnsi="宋体" w:hint="eastAsia"/>
                <w:sz w:val="24"/>
                <w:shd w:val="clear" w:color="auto" w:fill="FFFFFF"/>
              </w:rPr>
              <w:t>账是否</w:t>
            </w:r>
            <w:proofErr w:type="gramEnd"/>
            <w:r w:rsidRPr="00A052AB">
              <w:rPr>
                <w:rFonts w:ascii="宋体" w:hAnsi="宋体" w:hint="eastAsia"/>
                <w:sz w:val="24"/>
                <w:shd w:val="clear" w:color="auto" w:fill="FFFFFF"/>
              </w:rPr>
              <w:t>真实完整有效</w:t>
            </w:r>
          </w:p>
        </w:tc>
        <w:tc>
          <w:tcPr>
            <w:tcW w:w="1219" w:type="dxa"/>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shd w:val="clear" w:color="auto" w:fill="FFFFFF"/>
              </w:rPr>
            </w:pPr>
          </w:p>
        </w:tc>
      </w:tr>
      <w:tr w:rsidR="00222908" w:rsidRPr="00A052AB" w:rsidTr="00DF4A14">
        <w:trPr>
          <w:jc w:val="center"/>
        </w:trPr>
        <w:tc>
          <w:tcPr>
            <w:tcW w:w="869" w:type="dxa"/>
            <w:tcBorders>
              <w:top w:val="single" w:sz="4" w:space="0" w:color="auto"/>
              <w:left w:val="single" w:sz="12"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jc w:val="center"/>
              <w:rPr>
                <w:rFonts w:ascii="宋体" w:hAnsi="宋体"/>
                <w:sz w:val="24"/>
                <w:shd w:val="clear" w:color="auto" w:fill="FFFFFF"/>
              </w:rPr>
            </w:pPr>
            <w:r w:rsidRPr="00A052AB">
              <w:rPr>
                <w:rFonts w:ascii="宋体" w:hAnsi="宋体" w:hint="eastAsia"/>
                <w:sz w:val="24"/>
                <w:shd w:val="clear" w:color="auto" w:fill="FFFFFF"/>
              </w:rPr>
              <w:t>5</w:t>
            </w:r>
          </w:p>
        </w:tc>
        <w:tc>
          <w:tcPr>
            <w:tcW w:w="3434"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污染排放调查</w:t>
            </w:r>
          </w:p>
        </w:tc>
        <w:tc>
          <w:tcPr>
            <w:tcW w:w="3000" w:type="dxa"/>
            <w:tcBorders>
              <w:top w:val="single" w:sz="4" w:space="0" w:color="auto"/>
              <w:left w:val="single" w:sz="4"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污染物基本情况，排放种类、数量、浓度等</w:t>
            </w:r>
          </w:p>
        </w:tc>
        <w:tc>
          <w:tcPr>
            <w:tcW w:w="1219" w:type="dxa"/>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shd w:val="clear" w:color="auto" w:fill="FFFFFF"/>
              </w:rPr>
            </w:pPr>
          </w:p>
        </w:tc>
      </w:tr>
      <w:tr w:rsidR="00222908" w:rsidRPr="00A052AB" w:rsidTr="00DF4A14">
        <w:trPr>
          <w:jc w:val="center"/>
        </w:trPr>
        <w:tc>
          <w:tcPr>
            <w:tcW w:w="869" w:type="dxa"/>
            <w:tcBorders>
              <w:top w:val="single" w:sz="4" w:space="0" w:color="auto"/>
              <w:left w:val="single" w:sz="12"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jc w:val="center"/>
              <w:rPr>
                <w:rFonts w:ascii="宋体" w:hAnsi="宋体"/>
                <w:sz w:val="24"/>
                <w:shd w:val="clear" w:color="auto" w:fill="FFFFFF"/>
              </w:rPr>
            </w:pPr>
            <w:r w:rsidRPr="00A052AB">
              <w:rPr>
                <w:rFonts w:ascii="宋体" w:hAnsi="宋体" w:hint="eastAsia"/>
                <w:sz w:val="24"/>
                <w:shd w:val="clear" w:color="auto" w:fill="FFFFFF"/>
              </w:rPr>
              <w:t>6</w:t>
            </w:r>
          </w:p>
        </w:tc>
        <w:tc>
          <w:tcPr>
            <w:tcW w:w="3434"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环保管理制度制定及落实情况</w:t>
            </w:r>
          </w:p>
        </w:tc>
        <w:tc>
          <w:tcPr>
            <w:tcW w:w="3000" w:type="dxa"/>
            <w:tcBorders>
              <w:top w:val="single" w:sz="4" w:space="0" w:color="auto"/>
              <w:left w:val="single" w:sz="4"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是否制定及落实</w:t>
            </w:r>
          </w:p>
        </w:tc>
        <w:tc>
          <w:tcPr>
            <w:tcW w:w="1219" w:type="dxa"/>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shd w:val="clear" w:color="auto" w:fill="FFFFFF"/>
              </w:rPr>
            </w:pPr>
          </w:p>
        </w:tc>
      </w:tr>
      <w:tr w:rsidR="00222908" w:rsidRPr="00A052AB" w:rsidTr="00DF4A14">
        <w:trPr>
          <w:jc w:val="center"/>
        </w:trPr>
        <w:tc>
          <w:tcPr>
            <w:tcW w:w="869" w:type="dxa"/>
            <w:tcBorders>
              <w:top w:val="single" w:sz="4" w:space="0" w:color="auto"/>
              <w:left w:val="single" w:sz="12"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jc w:val="center"/>
              <w:rPr>
                <w:rFonts w:ascii="宋体" w:hAnsi="宋体"/>
                <w:sz w:val="24"/>
                <w:shd w:val="clear" w:color="auto" w:fill="FFFFFF"/>
              </w:rPr>
            </w:pPr>
            <w:r w:rsidRPr="00A052AB">
              <w:rPr>
                <w:rFonts w:ascii="宋体" w:hAnsi="宋体" w:hint="eastAsia"/>
                <w:sz w:val="24"/>
                <w:shd w:val="clear" w:color="auto" w:fill="FFFFFF"/>
              </w:rPr>
              <w:t>7</w:t>
            </w:r>
          </w:p>
        </w:tc>
        <w:tc>
          <w:tcPr>
            <w:tcW w:w="3434"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环保档案管理规范化</w:t>
            </w:r>
          </w:p>
        </w:tc>
        <w:tc>
          <w:tcPr>
            <w:tcW w:w="3000" w:type="dxa"/>
            <w:tcBorders>
              <w:top w:val="single" w:sz="4" w:space="0" w:color="auto"/>
              <w:left w:val="single" w:sz="4"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是否规范</w:t>
            </w:r>
          </w:p>
        </w:tc>
        <w:tc>
          <w:tcPr>
            <w:tcW w:w="1219" w:type="dxa"/>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shd w:val="clear" w:color="auto" w:fill="FFFFFF"/>
              </w:rPr>
            </w:pPr>
          </w:p>
        </w:tc>
      </w:tr>
      <w:tr w:rsidR="00222908" w:rsidRPr="00A052AB" w:rsidTr="00DF4A14">
        <w:trPr>
          <w:jc w:val="center"/>
        </w:trPr>
        <w:tc>
          <w:tcPr>
            <w:tcW w:w="869" w:type="dxa"/>
            <w:tcBorders>
              <w:top w:val="single" w:sz="4" w:space="0" w:color="auto"/>
              <w:left w:val="single" w:sz="12"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jc w:val="center"/>
              <w:rPr>
                <w:rFonts w:ascii="宋体" w:hAnsi="宋体"/>
                <w:sz w:val="24"/>
                <w:shd w:val="clear" w:color="auto" w:fill="FFFFFF"/>
              </w:rPr>
            </w:pPr>
            <w:r w:rsidRPr="00A052AB">
              <w:rPr>
                <w:rFonts w:ascii="宋体" w:hAnsi="宋体" w:hint="eastAsia"/>
                <w:sz w:val="24"/>
                <w:shd w:val="clear" w:color="auto" w:fill="FFFFFF"/>
              </w:rPr>
              <w:t>8</w:t>
            </w:r>
          </w:p>
        </w:tc>
        <w:tc>
          <w:tcPr>
            <w:tcW w:w="3434"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生产设施运行情况</w:t>
            </w:r>
          </w:p>
        </w:tc>
        <w:tc>
          <w:tcPr>
            <w:tcW w:w="3000" w:type="dxa"/>
            <w:tcBorders>
              <w:top w:val="single" w:sz="4" w:space="0" w:color="auto"/>
              <w:left w:val="single" w:sz="4"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有无超产能生产、批少建多</w:t>
            </w:r>
          </w:p>
        </w:tc>
        <w:tc>
          <w:tcPr>
            <w:tcW w:w="1219" w:type="dxa"/>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shd w:val="clear" w:color="auto" w:fill="FFFFFF"/>
              </w:rPr>
            </w:pPr>
          </w:p>
        </w:tc>
      </w:tr>
      <w:tr w:rsidR="00222908" w:rsidRPr="00A052AB" w:rsidTr="00DF4A14">
        <w:trPr>
          <w:jc w:val="center"/>
        </w:trPr>
        <w:tc>
          <w:tcPr>
            <w:tcW w:w="869" w:type="dxa"/>
            <w:tcBorders>
              <w:top w:val="single" w:sz="4" w:space="0" w:color="auto"/>
              <w:left w:val="single" w:sz="12"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jc w:val="center"/>
              <w:rPr>
                <w:rFonts w:ascii="宋体" w:hAnsi="宋体"/>
                <w:sz w:val="24"/>
                <w:shd w:val="clear" w:color="auto" w:fill="FFFFFF"/>
              </w:rPr>
            </w:pPr>
            <w:r w:rsidRPr="00A052AB">
              <w:rPr>
                <w:rFonts w:ascii="宋体" w:hAnsi="宋体" w:hint="eastAsia"/>
                <w:sz w:val="24"/>
                <w:shd w:val="clear" w:color="auto" w:fill="FFFFFF"/>
              </w:rPr>
              <w:t>9</w:t>
            </w:r>
          </w:p>
        </w:tc>
        <w:tc>
          <w:tcPr>
            <w:tcW w:w="3434"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有无偷排漏</w:t>
            </w:r>
            <w:proofErr w:type="gramStart"/>
            <w:r w:rsidRPr="00A052AB">
              <w:rPr>
                <w:rFonts w:ascii="宋体" w:hAnsi="宋体" w:hint="eastAsia"/>
                <w:sz w:val="24"/>
                <w:shd w:val="clear" w:color="auto" w:fill="FFFFFF"/>
              </w:rPr>
              <w:t>排现象</w:t>
            </w:r>
            <w:proofErr w:type="gramEnd"/>
          </w:p>
        </w:tc>
        <w:tc>
          <w:tcPr>
            <w:tcW w:w="3000" w:type="dxa"/>
            <w:tcBorders>
              <w:top w:val="single" w:sz="4" w:space="0" w:color="auto"/>
              <w:left w:val="single" w:sz="4"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有无</w:t>
            </w:r>
          </w:p>
        </w:tc>
        <w:tc>
          <w:tcPr>
            <w:tcW w:w="1219" w:type="dxa"/>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shd w:val="clear" w:color="auto" w:fill="FFFFFF"/>
              </w:rPr>
            </w:pPr>
          </w:p>
        </w:tc>
      </w:tr>
      <w:tr w:rsidR="00222908" w:rsidRPr="00A052AB" w:rsidTr="00DF4A14">
        <w:trPr>
          <w:jc w:val="center"/>
        </w:trPr>
        <w:tc>
          <w:tcPr>
            <w:tcW w:w="869" w:type="dxa"/>
            <w:tcBorders>
              <w:top w:val="single" w:sz="4" w:space="0" w:color="auto"/>
              <w:left w:val="single" w:sz="12"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jc w:val="center"/>
              <w:rPr>
                <w:rFonts w:ascii="宋体" w:hAnsi="宋体"/>
                <w:sz w:val="24"/>
                <w:shd w:val="clear" w:color="auto" w:fill="FFFFFF"/>
              </w:rPr>
            </w:pPr>
            <w:r w:rsidRPr="00A052AB">
              <w:rPr>
                <w:rFonts w:ascii="宋体" w:hAnsi="宋体" w:hint="eastAsia"/>
                <w:sz w:val="24"/>
                <w:shd w:val="clear" w:color="auto" w:fill="FFFFFF"/>
              </w:rPr>
              <w:t>10</w:t>
            </w:r>
          </w:p>
        </w:tc>
        <w:tc>
          <w:tcPr>
            <w:tcW w:w="3434"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有无跑冒滴漏</w:t>
            </w:r>
          </w:p>
        </w:tc>
        <w:tc>
          <w:tcPr>
            <w:tcW w:w="3000" w:type="dxa"/>
            <w:tcBorders>
              <w:top w:val="single" w:sz="4" w:space="0" w:color="auto"/>
              <w:left w:val="single" w:sz="4"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有无</w:t>
            </w:r>
          </w:p>
        </w:tc>
        <w:tc>
          <w:tcPr>
            <w:tcW w:w="1219" w:type="dxa"/>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shd w:val="clear" w:color="auto" w:fill="FFFFFF"/>
              </w:rPr>
            </w:pPr>
          </w:p>
        </w:tc>
      </w:tr>
      <w:tr w:rsidR="00222908" w:rsidRPr="00A052AB" w:rsidTr="00DF4A14">
        <w:trPr>
          <w:jc w:val="center"/>
        </w:trPr>
        <w:tc>
          <w:tcPr>
            <w:tcW w:w="869" w:type="dxa"/>
            <w:tcBorders>
              <w:top w:val="single" w:sz="4" w:space="0" w:color="auto"/>
              <w:left w:val="single" w:sz="12"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jc w:val="center"/>
              <w:rPr>
                <w:rFonts w:ascii="宋体" w:hAnsi="宋体"/>
                <w:sz w:val="24"/>
                <w:shd w:val="clear" w:color="auto" w:fill="FFFFFF"/>
              </w:rPr>
            </w:pPr>
            <w:r w:rsidRPr="00A052AB">
              <w:rPr>
                <w:rFonts w:ascii="宋体" w:hAnsi="宋体" w:hint="eastAsia"/>
                <w:sz w:val="24"/>
                <w:shd w:val="clear" w:color="auto" w:fill="FFFFFF"/>
              </w:rPr>
              <w:t>11</w:t>
            </w:r>
          </w:p>
        </w:tc>
        <w:tc>
          <w:tcPr>
            <w:tcW w:w="3434"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环保应急预案</w:t>
            </w:r>
          </w:p>
        </w:tc>
        <w:tc>
          <w:tcPr>
            <w:tcW w:w="3000" w:type="dxa"/>
            <w:tcBorders>
              <w:top w:val="single" w:sz="4" w:space="0" w:color="auto"/>
              <w:left w:val="single" w:sz="4"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应急预案是否规范，是否备案</w:t>
            </w:r>
          </w:p>
        </w:tc>
        <w:tc>
          <w:tcPr>
            <w:tcW w:w="1219" w:type="dxa"/>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shd w:val="clear" w:color="auto" w:fill="FFFFFF"/>
              </w:rPr>
            </w:pPr>
          </w:p>
        </w:tc>
      </w:tr>
      <w:tr w:rsidR="00222908" w:rsidRPr="00A052AB" w:rsidTr="00DF4A14">
        <w:trPr>
          <w:jc w:val="center"/>
        </w:trPr>
        <w:tc>
          <w:tcPr>
            <w:tcW w:w="869" w:type="dxa"/>
            <w:tcBorders>
              <w:top w:val="single" w:sz="4" w:space="0" w:color="auto"/>
              <w:left w:val="single" w:sz="12"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jc w:val="center"/>
              <w:rPr>
                <w:rFonts w:ascii="宋体" w:hAnsi="宋体"/>
                <w:sz w:val="24"/>
                <w:shd w:val="clear" w:color="auto" w:fill="FFFFFF"/>
              </w:rPr>
            </w:pPr>
            <w:r w:rsidRPr="00A052AB">
              <w:rPr>
                <w:rFonts w:ascii="宋体" w:hAnsi="宋体" w:hint="eastAsia"/>
                <w:sz w:val="24"/>
                <w:shd w:val="clear" w:color="auto" w:fill="FFFFFF"/>
              </w:rPr>
              <w:t>12</w:t>
            </w:r>
          </w:p>
        </w:tc>
        <w:tc>
          <w:tcPr>
            <w:tcW w:w="3434"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整改落实情况</w:t>
            </w:r>
          </w:p>
        </w:tc>
        <w:tc>
          <w:tcPr>
            <w:tcW w:w="3000" w:type="dxa"/>
            <w:tcBorders>
              <w:top w:val="single" w:sz="4" w:space="0" w:color="auto"/>
              <w:left w:val="single" w:sz="4"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是否按要求</w:t>
            </w:r>
            <w:proofErr w:type="gramStart"/>
            <w:r w:rsidRPr="00A052AB">
              <w:rPr>
                <w:rFonts w:ascii="宋体" w:hAnsi="宋体" w:hint="eastAsia"/>
                <w:sz w:val="24"/>
                <w:shd w:val="clear" w:color="auto" w:fill="FFFFFF"/>
              </w:rPr>
              <w:t>整落实</w:t>
            </w:r>
            <w:proofErr w:type="gramEnd"/>
          </w:p>
        </w:tc>
        <w:tc>
          <w:tcPr>
            <w:tcW w:w="1219" w:type="dxa"/>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shd w:val="clear" w:color="auto" w:fill="FFFFFF"/>
              </w:rPr>
            </w:pPr>
          </w:p>
        </w:tc>
      </w:tr>
      <w:tr w:rsidR="00222908" w:rsidRPr="00A052AB" w:rsidTr="00DF4A14">
        <w:trPr>
          <w:jc w:val="center"/>
        </w:trPr>
        <w:tc>
          <w:tcPr>
            <w:tcW w:w="869" w:type="dxa"/>
            <w:tcBorders>
              <w:top w:val="single" w:sz="4" w:space="0" w:color="auto"/>
              <w:left w:val="single" w:sz="12"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jc w:val="center"/>
              <w:rPr>
                <w:rFonts w:ascii="宋体" w:hAnsi="宋体"/>
                <w:sz w:val="24"/>
                <w:shd w:val="clear" w:color="auto" w:fill="FFFFFF"/>
              </w:rPr>
            </w:pPr>
            <w:r w:rsidRPr="00A052AB">
              <w:rPr>
                <w:rFonts w:ascii="宋体" w:hAnsi="宋体" w:hint="eastAsia"/>
                <w:sz w:val="24"/>
                <w:shd w:val="clear" w:color="auto" w:fill="FFFFFF"/>
              </w:rPr>
              <w:t>13</w:t>
            </w:r>
          </w:p>
        </w:tc>
        <w:tc>
          <w:tcPr>
            <w:tcW w:w="3434"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排放口规范化情况</w:t>
            </w:r>
          </w:p>
        </w:tc>
        <w:tc>
          <w:tcPr>
            <w:tcW w:w="3000" w:type="dxa"/>
            <w:tcBorders>
              <w:top w:val="single" w:sz="4" w:space="0" w:color="auto"/>
              <w:left w:val="single" w:sz="4"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是否规范</w:t>
            </w:r>
          </w:p>
        </w:tc>
        <w:tc>
          <w:tcPr>
            <w:tcW w:w="1219" w:type="dxa"/>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shd w:val="clear" w:color="auto" w:fill="FFFFFF"/>
              </w:rPr>
            </w:pPr>
          </w:p>
        </w:tc>
      </w:tr>
      <w:tr w:rsidR="00222908" w:rsidRPr="00A052AB" w:rsidTr="00DF4A14">
        <w:trPr>
          <w:jc w:val="center"/>
        </w:trPr>
        <w:tc>
          <w:tcPr>
            <w:tcW w:w="869" w:type="dxa"/>
            <w:tcBorders>
              <w:top w:val="single" w:sz="4" w:space="0" w:color="auto"/>
              <w:left w:val="single" w:sz="12"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jc w:val="center"/>
              <w:rPr>
                <w:rFonts w:ascii="宋体" w:hAnsi="宋体"/>
                <w:sz w:val="24"/>
                <w:shd w:val="clear" w:color="auto" w:fill="FFFFFF"/>
              </w:rPr>
            </w:pPr>
            <w:r w:rsidRPr="00A052AB">
              <w:rPr>
                <w:rFonts w:ascii="宋体" w:hAnsi="宋体" w:hint="eastAsia"/>
                <w:sz w:val="24"/>
                <w:shd w:val="clear" w:color="auto" w:fill="FFFFFF"/>
              </w:rPr>
              <w:t>14</w:t>
            </w:r>
          </w:p>
        </w:tc>
        <w:tc>
          <w:tcPr>
            <w:tcW w:w="3434"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环保验收</w:t>
            </w:r>
          </w:p>
        </w:tc>
        <w:tc>
          <w:tcPr>
            <w:tcW w:w="3000" w:type="dxa"/>
            <w:tcBorders>
              <w:top w:val="single" w:sz="4" w:space="0" w:color="auto"/>
              <w:left w:val="single" w:sz="4"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rPr>
                <w:rFonts w:ascii="宋体" w:hAnsi="宋体"/>
                <w:sz w:val="24"/>
                <w:shd w:val="clear" w:color="auto" w:fill="FFFFFF"/>
              </w:rPr>
            </w:pPr>
            <w:proofErr w:type="gramStart"/>
            <w:r w:rsidRPr="00A052AB">
              <w:rPr>
                <w:rFonts w:ascii="宋体" w:hAnsi="宋体" w:hint="eastAsia"/>
                <w:sz w:val="24"/>
                <w:shd w:val="clear" w:color="auto" w:fill="FFFFFF"/>
              </w:rPr>
              <w:t>有无久批不</w:t>
            </w:r>
            <w:proofErr w:type="gramEnd"/>
            <w:r w:rsidRPr="00A052AB">
              <w:rPr>
                <w:rFonts w:ascii="宋体" w:hAnsi="宋体" w:hint="eastAsia"/>
                <w:sz w:val="24"/>
                <w:shd w:val="clear" w:color="auto" w:fill="FFFFFF"/>
              </w:rPr>
              <w:t>验</w:t>
            </w:r>
          </w:p>
        </w:tc>
        <w:tc>
          <w:tcPr>
            <w:tcW w:w="1219" w:type="dxa"/>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shd w:val="clear" w:color="auto" w:fill="FFFFFF"/>
              </w:rPr>
            </w:pPr>
          </w:p>
        </w:tc>
      </w:tr>
      <w:tr w:rsidR="00222908" w:rsidRPr="00A052AB" w:rsidTr="00DF4A14">
        <w:trPr>
          <w:jc w:val="center"/>
        </w:trPr>
        <w:tc>
          <w:tcPr>
            <w:tcW w:w="869" w:type="dxa"/>
            <w:tcBorders>
              <w:top w:val="single" w:sz="4" w:space="0" w:color="auto"/>
              <w:left w:val="single" w:sz="12"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jc w:val="center"/>
              <w:rPr>
                <w:rFonts w:ascii="宋体" w:hAnsi="宋体"/>
                <w:sz w:val="24"/>
                <w:shd w:val="clear" w:color="auto" w:fill="FFFFFF"/>
              </w:rPr>
            </w:pPr>
            <w:r w:rsidRPr="00A052AB">
              <w:rPr>
                <w:rFonts w:ascii="宋体" w:hAnsi="宋体" w:hint="eastAsia"/>
                <w:sz w:val="24"/>
                <w:shd w:val="clear" w:color="auto" w:fill="FFFFFF"/>
              </w:rPr>
              <w:t>15</w:t>
            </w:r>
          </w:p>
        </w:tc>
        <w:tc>
          <w:tcPr>
            <w:tcW w:w="3434"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例行监测情况</w:t>
            </w:r>
          </w:p>
        </w:tc>
        <w:tc>
          <w:tcPr>
            <w:tcW w:w="3000" w:type="dxa"/>
            <w:tcBorders>
              <w:top w:val="single" w:sz="4" w:space="0" w:color="auto"/>
              <w:left w:val="single" w:sz="4"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有无</w:t>
            </w:r>
          </w:p>
        </w:tc>
        <w:tc>
          <w:tcPr>
            <w:tcW w:w="1219" w:type="dxa"/>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shd w:val="clear" w:color="auto" w:fill="FFFFFF"/>
              </w:rPr>
            </w:pPr>
          </w:p>
        </w:tc>
      </w:tr>
      <w:tr w:rsidR="00222908" w:rsidRPr="00A052AB" w:rsidTr="00DF4A14">
        <w:trPr>
          <w:jc w:val="center"/>
        </w:trPr>
        <w:tc>
          <w:tcPr>
            <w:tcW w:w="869" w:type="dxa"/>
            <w:tcBorders>
              <w:top w:val="single" w:sz="4" w:space="0" w:color="auto"/>
              <w:left w:val="single" w:sz="12"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jc w:val="center"/>
              <w:rPr>
                <w:rFonts w:ascii="宋体" w:hAnsi="宋体"/>
                <w:sz w:val="24"/>
                <w:shd w:val="clear" w:color="auto" w:fill="FFFFFF"/>
              </w:rPr>
            </w:pPr>
            <w:r w:rsidRPr="00A052AB">
              <w:rPr>
                <w:rFonts w:ascii="宋体" w:hAnsi="宋体" w:hint="eastAsia"/>
                <w:sz w:val="24"/>
                <w:shd w:val="clear" w:color="auto" w:fill="FFFFFF"/>
              </w:rPr>
              <w:t>16</w:t>
            </w:r>
          </w:p>
        </w:tc>
        <w:tc>
          <w:tcPr>
            <w:tcW w:w="3434"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在线设备运行情况</w:t>
            </w:r>
          </w:p>
        </w:tc>
        <w:tc>
          <w:tcPr>
            <w:tcW w:w="3000" w:type="dxa"/>
            <w:tcBorders>
              <w:top w:val="single" w:sz="4" w:space="0" w:color="auto"/>
              <w:left w:val="single" w:sz="4"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是否正常规范</w:t>
            </w:r>
          </w:p>
        </w:tc>
        <w:tc>
          <w:tcPr>
            <w:tcW w:w="1219" w:type="dxa"/>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shd w:val="clear" w:color="auto" w:fill="FFFFFF"/>
              </w:rPr>
            </w:pPr>
          </w:p>
        </w:tc>
      </w:tr>
      <w:tr w:rsidR="00222908" w:rsidRPr="00A052AB" w:rsidTr="00DF4A14">
        <w:trPr>
          <w:jc w:val="center"/>
        </w:trPr>
        <w:tc>
          <w:tcPr>
            <w:tcW w:w="869" w:type="dxa"/>
            <w:tcBorders>
              <w:top w:val="single" w:sz="4" w:space="0" w:color="auto"/>
              <w:left w:val="single" w:sz="12" w:space="0" w:color="auto"/>
              <w:bottom w:val="single" w:sz="12" w:space="0" w:color="auto"/>
              <w:right w:val="single" w:sz="4" w:space="0" w:color="auto"/>
            </w:tcBorders>
            <w:hideMark/>
          </w:tcPr>
          <w:p w:rsidR="00222908" w:rsidRPr="00A052AB" w:rsidRDefault="00222908" w:rsidP="00DF4A14">
            <w:pPr>
              <w:spacing w:line="360" w:lineRule="exact"/>
              <w:ind w:firstLineChars="200" w:firstLine="480"/>
              <w:jc w:val="center"/>
              <w:rPr>
                <w:rFonts w:ascii="宋体" w:hAnsi="宋体"/>
                <w:sz w:val="24"/>
                <w:shd w:val="clear" w:color="auto" w:fill="FFFFFF"/>
              </w:rPr>
            </w:pPr>
            <w:r w:rsidRPr="00A052AB">
              <w:rPr>
                <w:rFonts w:ascii="宋体" w:hAnsi="宋体" w:hint="eastAsia"/>
                <w:sz w:val="24"/>
                <w:shd w:val="clear" w:color="auto" w:fill="FFFFFF"/>
              </w:rPr>
              <w:t>...</w:t>
            </w:r>
          </w:p>
        </w:tc>
        <w:tc>
          <w:tcPr>
            <w:tcW w:w="3434" w:type="dxa"/>
            <w:tcBorders>
              <w:top w:val="single" w:sz="4" w:space="0" w:color="auto"/>
              <w:left w:val="single" w:sz="4" w:space="0" w:color="auto"/>
              <w:bottom w:val="single" w:sz="12" w:space="0" w:color="auto"/>
              <w:right w:val="single" w:sz="4" w:space="0" w:color="auto"/>
            </w:tcBorders>
            <w:vAlign w:val="center"/>
            <w:hideMark/>
          </w:tcPr>
          <w:p w:rsidR="00222908" w:rsidRPr="00A052AB" w:rsidRDefault="00222908" w:rsidP="00DF4A14">
            <w:pPr>
              <w:spacing w:line="360" w:lineRule="exact"/>
              <w:ind w:firstLineChars="200" w:firstLine="480"/>
              <w:rPr>
                <w:rFonts w:ascii="宋体" w:hAnsi="宋体"/>
                <w:sz w:val="24"/>
                <w:shd w:val="clear" w:color="auto" w:fill="FFFFFF"/>
              </w:rPr>
            </w:pPr>
            <w:r w:rsidRPr="00A052AB">
              <w:rPr>
                <w:rFonts w:ascii="宋体" w:hAnsi="宋体" w:hint="eastAsia"/>
                <w:sz w:val="24"/>
                <w:shd w:val="clear" w:color="auto" w:fill="FFFFFF"/>
              </w:rPr>
              <w:t>...</w:t>
            </w:r>
          </w:p>
        </w:tc>
        <w:tc>
          <w:tcPr>
            <w:tcW w:w="3000" w:type="dxa"/>
            <w:tcBorders>
              <w:top w:val="single" w:sz="4" w:space="0" w:color="auto"/>
              <w:left w:val="single" w:sz="4" w:space="0" w:color="auto"/>
              <w:bottom w:val="single" w:sz="12" w:space="0" w:color="auto"/>
              <w:right w:val="single" w:sz="4" w:space="0" w:color="auto"/>
            </w:tcBorders>
            <w:hideMark/>
          </w:tcPr>
          <w:p w:rsidR="00222908" w:rsidRPr="00A052AB" w:rsidRDefault="00222908" w:rsidP="00DF4A14">
            <w:pPr>
              <w:spacing w:line="360" w:lineRule="exact"/>
              <w:ind w:firstLineChars="200" w:firstLine="480"/>
              <w:jc w:val="center"/>
              <w:rPr>
                <w:rFonts w:ascii="宋体" w:hAnsi="宋体"/>
                <w:sz w:val="24"/>
                <w:shd w:val="clear" w:color="auto" w:fill="FFFFFF"/>
              </w:rPr>
            </w:pPr>
            <w:r w:rsidRPr="00A052AB">
              <w:rPr>
                <w:rFonts w:ascii="宋体" w:hAnsi="宋体" w:hint="eastAsia"/>
                <w:sz w:val="24"/>
                <w:shd w:val="clear" w:color="auto" w:fill="FFFFFF"/>
              </w:rPr>
              <w:t>...</w:t>
            </w:r>
          </w:p>
        </w:tc>
        <w:tc>
          <w:tcPr>
            <w:tcW w:w="1219" w:type="dxa"/>
            <w:tcBorders>
              <w:top w:val="single" w:sz="4" w:space="0" w:color="auto"/>
              <w:left w:val="single" w:sz="4" w:space="0" w:color="auto"/>
              <w:bottom w:val="single" w:sz="12" w:space="0" w:color="auto"/>
              <w:right w:val="single" w:sz="12" w:space="0" w:color="auto"/>
            </w:tcBorders>
          </w:tcPr>
          <w:p w:rsidR="00222908" w:rsidRPr="00A052AB" w:rsidRDefault="00222908" w:rsidP="00DF4A14">
            <w:pPr>
              <w:spacing w:line="360" w:lineRule="exact"/>
              <w:ind w:firstLineChars="200" w:firstLine="480"/>
              <w:rPr>
                <w:rFonts w:ascii="宋体" w:hAnsi="宋体"/>
                <w:sz w:val="24"/>
                <w:shd w:val="clear" w:color="auto" w:fill="FFFFFF"/>
              </w:rPr>
            </w:pPr>
          </w:p>
        </w:tc>
      </w:tr>
    </w:tbl>
    <w:p w:rsidR="00222908" w:rsidRPr="00A052AB" w:rsidRDefault="00222908" w:rsidP="00222908">
      <w:pPr>
        <w:spacing w:line="360" w:lineRule="exact"/>
        <w:ind w:firstLineChars="200" w:firstLine="480"/>
        <w:rPr>
          <w:rFonts w:ascii="宋体" w:hAnsi="宋体"/>
          <w:kern w:val="0"/>
          <w:sz w:val="24"/>
        </w:rPr>
      </w:pPr>
      <w:r w:rsidRPr="00A052AB">
        <w:rPr>
          <w:rFonts w:ascii="宋体" w:hAnsi="宋体" w:hint="eastAsia"/>
          <w:kern w:val="0"/>
          <w:sz w:val="24"/>
        </w:rPr>
        <w:br w:type="page"/>
      </w:r>
    </w:p>
    <w:p w:rsidR="00222908" w:rsidRPr="00A052AB" w:rsidRDefault="00222908" w:rsidP="00222908">
      <w:pPr>
        <w:pStyle w:val="22"/>
        <w:spacing w:line="360" w:lineRule="exact"/>
        <w:ind w:firstLine="482"/>
        <w:jc w:val="center"/>
        <w:rPr>
          <w:rFonts w:ascii="宋体" w:hAnsi="宋体"/>
          <w:b/>
          <w:bCs/>
          <w:kern w:val="0"/>
          <w:sz w:val="24"/>
        </w:rPr>
      </w:pPr>
      <w:r w:rsidRPr="00A052AB">
        <w:rPr>
          <w:rFonts w:ascii="宋体" w:hAnsi="宋体" w:hint="eastAsia"/>
          <w:b/>
          <w:bCs/>
          <w:kern w:val="0"/>
          <w:sz w:val="24"/>
        </w:rPr>
        <w:lastRenderedPageBreak/>
        <w:t>表5-2 企业核查信息收集表</w:t>
      </w:r>
    </w:p>
    <w:tbl>
      <w:tblPr>
        <w:tblW w:w="852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24"/>
        <w:gridCol w:w="1099"/>
        <w:gridCol w:w="876"/>
        <w:gridCol w:w="43"/>
        <w:gridCol w:w="800"/>
        <w:gridCol w:w="56"/>
        <w:gridCol w:w="865"/>
        <w:gridCol w:w="491"/>
        <w:gridCol w:w="337"/>
        <w:gridCol w:w="1010"/>
        <w:gridCol w:w="2121"/>
      </w:tblGrid>
      <w:tr w:rsidR="00222908" w:rsidRPr="00A052AB" w:rsidTr="00DF4A14">
        <w:trPr>
          <w:trHeight w:val="389"/>
          <w:jc w:val="center"/>
        </w:trPr>
        <w:tc>
          <w:tcPr>
            <w:tcW w:w="824" w:type="dxa"/>
            <w:vMerge w:val="restart"/>
            <w:tcBorders>
              <w:top w:val="single" w:sz="12" w:space="0" w:color="auto"/>
              <w:left w:val="single" w:sz="12"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企业基本信息</w:t>
            </w:r>
          </w:p>
        </w:tc>
        <w:tc>
          <w:tcPr>
            <w:tcW w:w="1099" w:type="dxa"/>
            <w:tcBorders>
              <w:top w:val="single" w:sz="12"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企业名称</w:t>
            </w:r>
          </w:p>
        </w:tc>
        <w:tc>
          <w:tcPr>
            <w:tcW w:w="6599" w:type="dxa"/>
            <w:gridSpan w:val="9"/>
            <w:tcBorders>
              <w:top w:val="single" w:sz="12"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rPr>
            </w:pPr>
          </w:p>
        </w:tc>
      </w:tr>
      <w:tr w:rsidR="00222908" w:rsidRPr="00A052AB" w:rsidTr="00DF4A14">
        <w:trPr>
          <w:trHeight w:val="320"/>
          <w:jc w:val="center"/>
        </w:trPr>
        <w:tc>
          <w:tcPr>
            <w:tcW w:w="824" w:type="dxa"/>
            <w:vMerge/>
            <w:tcBorders>
              <w:top w:val="single" w:sz="12"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地理位置</w:t>
            </w:r>
          </w:p>
        </w:tc>
        <w:tc>
          <w:tcPr>
            <w:tcW w:w="6599" w:type="dxa"/>
            <w:gridSpan w:val="9"/>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rPr>
            </w:pPr>
          </w:p>
        </w:tc>
      </w:tr>
      <w:tr w:rsidR="00222908" w:rsidRPr="00A052AB" w:rsidTr="00DF4A14">
        <w:trPr>
          <w:trHeight w:val="239"/>
          <w:jc w:val="center"/>
        </w:trPr>
        <w:tc>
          <w:tcPr>
            <w:tcW w:w="824" w:type="dxa"/>
            <w:vMerge/>
            <w:tcBorders>
              <w:top w:val="single" w:sz="12"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企业产品规模</w:t>
            </w:r>
          </w:p>
        </w:tc>
        <w:tc>
          <w:tcPr>
            <w:tcW w:w="6599" w:type="dxa"/>
            <w:gridSpan w:val="9"/>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rPr>
            </w:pPr>
          </w:p>
        </w:tc>
      </w:tr>
      <w:tr w:rsidR="00222908" w:rsidRPr="00A052AB" w:rsidTr="00DF4A14">
        <w:trPr>
          <w:trHeight w:val="629"/>
          <w:jc w:val="center"/>
        </w:trPr>
        <w:tc>
          <w:tcPr>
            <w:tcW w:w="824" w:type="dxa"/>
            <w:vMerge/>
            <w:tcBorders>
              <w:top w:val="single" w:sz="12"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法人代表</w:t>
            </w:r>
          </w:p>
        </w:tc>
        <w:tc>
          <w:tcPr>
            <w:tcW w:w="3131" w:type="dxa"/>
            <w:gridSpan w:val="6"/>
            <w:tcBorders>
              <w:top w:val="single" w:sz="4" w:space="0" w:color="auto"/>
              <w:left w:val="single" w:sz="4"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姓名：</w:t>
            </w:r>
          </w:p>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联系方式：</w:t>
            </w:r>
          </w:p>
        </w:tc>
        <w:tc>
          <w:tcPr>
            <w:tcW w:w="1347" w:type="dxa"/>
            <w:gridSpan w:val="2"/>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企业环保负责人</w:t>
            </w:r>
          </w:p>
        </w:tc>
        <w:tc>
          <w:tcPr>
            <w:tcW w:w="2121" w:type="dxa"/>
            <w:tcBorders>
              <w:top w:val="single" w:sz="4" w:space="0" w:color="auto"/>
              <w:left w:val="single" w:sz="4" w:space="0" w:color="auto"/>
              <w:bottom w:val="single" w:sz="4" w:space="0" w:color="auto"/>
              <w:right w:val="single" w:sz="12" w:space="0" w:color="auto"/>
            </w:tcBorders>
            <w:hideMark/>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姓名：</w:t>
            </w:r>
          </w:p>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联系方式：</w:t>
            </w:r>
          </w:p>
        </w:tc>
      </w:tr>
      <w:tr w:rsidR="00222908" w:rsidRPr="00A052AB" w:rsidTr="00DF4A14">
        <w:trPr>
          <w:trHeight w:val="90"/>
          <w:jc w:val="center"/>
        </w:trPr>
        <w:tc>
          <w:tcPr>
            <w:tcW w:w="824" w:type="dxa"/>
            <w:vMerge w:val="restart"/>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企业环保手续</w:t>
            </w:r>
          </w:p>
        </w:tc>
        <w:tc>
          <w:tcPr>
            <w:tcW w:w="1099"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环评/变更批复</w:t>
            </w:r>
          </w:p>
        </w:tc>
        <w:tc>
          <w:tcPr>
            <w:tcW w:w="6599" w:type="dxa"/>
            <w:gridSpan w:val="9"/>
            <w:tcBorders>
              <w:top w:val="single" w:sz="4" w:space="0" w:color="auto"/>
              <w:left w:val="single" w:sz="4" w:space="0" w:color="auto"/>
              <w:bottom w:val="single" w:sz="4" w:space="0" w:color="auto"/>
              <w:right w:val="single" w:sz="12" w:space="0" w:color="auto"/>
            </w:tcBorders>
            <w:hideMark/>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审批部门：</w:t>
            </w:r>
          </w:p>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批复编号：</w:t>
            </w:r>
          </w:p>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批复时间：</w:t>
            </w:r>
          </w:p>
        </w:tc>
      </w:tr>
      <w:tr w:rsidR="00222908" w:rsidRPr="00A052AB" w:rsidTr="00DF4A14">
        <w:trPr>
          <w:trHeight w:val="688"/>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验收批复</w:t>
            </w:r>
          </w:p>
        </w:tc>
        <w:tc>
          <w:tcPr>
            <w:tcW w:w="6599" w:type="dxa"/>
            <w:gridSpan w:val="9"/>
            <w:tcBorders>
              <w:top w:val="single" w:sz="4" w:space="0" w:color="auto"/>
              <w:left w:val="single" w:sz="4" w:space="0" w:color="auto"/>
              <w:bottom w:val="single" w:sz="4" w:space="0" w:color="auto"/>
              <w:right w:val="single" w:sz="12" w:space="0" w:color="auto"/>
            </w:tcBorders>
            <w:hideMark/>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审批部门：</w:t>
            </w:r>
          </w:p>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批复编号：</w:t>
            </w:r>
          </w:p>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批复时间：</w:t>
            </w:r>
          </w:p>
        </w:tc>
      </w:tr>
      <w:tr w:rsidR="00222908" w:rsidRPr="00A052AB" w:rsidTr="00DF4A14">
        <w:trPr>
          <w:trHeight w:val="398"/>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应急预案备案</w:t>
            </w:r>
          </w:p>
        </w:tc>
        <w:tc>
          <w:tcPr>
            <w:tcW w:w="6599" w:type="dxa"/>
            <w:gridSpan w:val="9"/>
            <w:tcBorders>
              <w:top w:val="single" w:sz="4" w:space="0" w:color="auto"/>
              <w:left w:val="single" w:sz="4" w:space="0" w:color="auto"/>
              <w:bottom w:val="single" w:sz="4" w:space="0" w:color="auto"/>
              <w:right w:val="single" w:sz="12" w:space="0" w:color="auto"/>
            </w:tcBorders>
            <w:hideMark/>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已备案：备案编号</w:t>
            </w:r>
            <w:r w:rsidRPr="00A052AB">
              <w:rPr>
                <w:rFonts w:ascii="宋体" w:hAnsi="宋体" w:hint="eastAsia"/>
                <w:sz w:val="24"/>
                <w:u w:val="single"/>
              </w:rPr>
              <w:t xml:space="preserve">             ，风险等级，一般</w:t>
            </w:r>
            <w:r w:rsidRPr="00A052AB">
              <w:rPr>
                <w:rFonts w:ascii="宋体" w:hAnsi="宋体" w:hint="eastAsia"/>
                <w:sz w:val="24"/>
              </w:rPr>
              <w:t>□</w:t>
            </w:r>
            <w:r w:rsidRPr="00A052AB">
              <w:rPr>
                <w:rFonts w:ascii="宋体" w:hAnsi="宋体" w:hint="eastAsia"/>
                <w:sz w:val="24"/>
                <w:u w:val="single"/>
              </w:rPr>
              <w:t>，较大</w:t>
            </w:r>
            <w:r w:rsidRPr="00A052AB">
              <w:rPr>
                <w:rFonts w:ascii="宋体" w:hAnsi="宋体" w:hint="eastAsia"/>
                <w:sz w:val="24"/>
              </w:rPr>
              <w:t>□</w:t>
            </w:r>
            <w:r w:rsidRPr="00A052AB">
              <w:rPr>
                <w:rFonts w:ascii="宋体" w:hAnsi="宋体" w:hint="eastAsia"/>
                <w:sz w:val="24"/>
                <w:u w:val="single"/>
              </w:rPr>
              <w:t>，重大</w:t>
            </w:r>
            <w:r w:rsidRPr="00A052AB">
              <w:rPr>
                <w:rFonts w:ascii="宋体" w:hAnsi="宋体" w:hint="eastAsia"/>
                <w:sz w:val="24"/>
              </w:rPr>
              <w:t>□</w:t>
            </w:r>
          </w:p>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未备案：□未编制   □正在编制</w:t>
            </w:r>
          </w:p>
        </w:tc>
      </w:tr>
      <w:tr w:rsidR="00222908" w:rsidRPr="00A052AB" w:rsidTr="00DF4A14">
        <w:trPr>
          <w:trHeight w:val="3218"/>
          <w:jc w:val="center"/>
        </w:trPr>
        <w:tc>
          <w:tcPr>
            <w:tcW w:w="824" w:type="dxa"/>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企业工程概况</w:t>
            </w:r>
          </w:p>
        </w:tc>
        <w:tc>
          <w:tcPr>
            <w:tcW w:w="1099"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企业主要建设内容，主要生产工艺等（有无变化）。</w:t>
            </w:r>
          </w:p>
        </w:tc>
        <w:tc>
          <w:tcPr>
            <w:tcW w:w="6599" w:type="dxa"/>
            <w:gridSpan w:val="9"/>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u w:val="single"/>
              </w:rPr>
            </w:pPr>
            <w:r w:rsidRPr="00A052AB">
              <w:rPr>
                <w:rFonts w:ascii="宋体" w:hAnsi="宋体" w:hint="eastAsia"/>
                <w:sz w:val="24"/>
              </w:rPr>
              <w:t>主体工程：</w:t>
            </w:r>
          </w:p>
          <w:p w:rsidR="00222908" w:rsidRPr="00A052AB" w:rsidRDefault="00222908" w:rsidP="00DF4A14">
            <w:pPr>
              <w:spacing w:line="360" w:lineRule="exact"/>
              <w:ind w:firstLineChars="200" w:firstLine="480"/>
              <w:rPr>
                <w:rFonts w:ascii="宋体" w:hAnsi="宋体"/>
                <w:sz w:val="24"/>
              </w:rPr>
            </w:pPr>
          </w:p>
          <w:p w:rsidR="00222908" w:rsidRPr="00A052AB" w:rsidRDefault="00222908" w:rsidP="00DF4A14">
            <w:pPr>
              <w:spacing w:line="360" w:lineRule="exact"/>
              <w:ind w:firstLineChars="200" w:firstLine="480"/>
              <w:rPr>
                <w:rFonts w:ascii="宋体" w:hAnsi="宋体"/>
                <w:sz w:val="24"/>
                <w:u w:val="single"/>
              </w:rPr>
            </w:pPr>
            <w:r w:rsidRPr="00A052AB">
              <w:rPr>
                <w:rFonts w:ascii="宋体" w:hAnsi="宋体" w:hint="eastAsia"/>
                <w:sz w:val="24"/>
              </w:rPr>
              <w:t>辅助工程：</w:t>
            </w:r>
          </w:p>
          <w:p w:rsidR="00222908" w:rsidRPr="00A052AB" w:rsidRDefault="00222908" w:rsidP="00DF4A14">
            <w:pPr>
              <w:spacing w:line="360" w:lineRule="exact"/>
              <w:ind w:firstLineChars="200" w:firstLine="480"/>
              <w:rPr>
                <w:rFonts w:ascii="宋体" w:hAnsi="宋体"/>
                <w:sz w:val="24"/>
              </w:rPr>
            </w:pPr>
          </w:p>
          <w:p w:rsidR="00222908" w:rsidRPr="00A052AB" w:rsidRDefault="00222908" w:rsidP="00DF4A14">
            <w:pPr>
              <w:spacing w:line="360" w:lineRule="exact"/>
              <w:ind w:firstLineChars="200" w:firstLine="480"/>
              <w:rPr>
                <w:rFonts w:ascii="宋体" w:hAnsi="宋体"/>
                <w:sz w:val="24"/>
                <w:u w:val="single"/>
              </w:rPr>
            </w:pPr>
            <w:r w:rsidRPr="00A052AB">
              <w:rPr>
                <w:rFonts w:ascii="宋体" w:hAnsi="宋体" w:hint="eastAsia"/>
                <w:sz w:val="24"/>
              </w:rPr>
              <w:t>公用工程：</w:t>
            </w:r>
          </w:p>
          <w:p w:rsidR="00222908" w:rsidRPr="00A052AB" w:rsidRDefault="00222908" w:rsidP="00DF4A14">
            <w:pPr>
              <w:spacing w:line="360" w:lineRule="exact"/>
              <w:ind w:firstLineChars="200" w:firstLine="480"/>
              <w:rPr>
                <w:rFonts w:ascii="宋体" w:hAnsi="宋体"/>
                <w:sz w:val="24"/>
              </w:rPr>
            </w:pPr>
          </w:p>
          <w:p w:rsidR="00222908" w:rsidRPr="00A052AB" w:rsidRDefault="00222908" w:rsidP="00DF4A14">
            <w:pPr>
              <w:spacing w:line="360" w:lineRule="exact"/>
              <w:ind w:firstLineChars="200" w:firstLine="480"/>
              <w:rPr>
                <w:rFonts w:ascii="宋体" w:hAnsi="宋体"/>
                <w:sz w:val="24"/>
                <w:u w:val="single"/>
              </w:rPr>
            </w:pPr>
            <w:r w:rsidRPr="00A052AB">
              <w:rPr>
                <w:rFonts w:ascii="宋体" w:hAnsi="宋体" w:hint="eastAsia"/>
                <w:sz w:val="24"/>
              </w:rPr>
              <w:t>储运工程：</w:t>
            </w:r>
          </w:p>
          <w:p w:rsidR="00222908" w:rsidRPr="00A052AB" w:rsidRDefault="00222908" w:rsidP="00DF4A14">
            <w:pPr>
              <w:spacing w:line="360" w:lineRule="exact"/>
              <w:ind w:firstLineChars="200" w:firstLine="480"/>
              <w:rPr>
                <w:rFonts w:ascii="宋体" w:hAnsi="宋体"/>
                <w:sz w:val="24"/>
              </w:rPr>
            </w:pPr>
          </w:p>
          <w:p w:rsidR="00222908" w:rsidRPr="00A052AB" w:rsidRDefault="00222908" w:rsidP="00DF4A14">
            <w:pPr>
              <w:spacing w:line="360" w:lineRule="exact"/>
              <w:ind w:firstLineChars="200" w:firstLine="480"/>
              <w:rPr>
                <w:rFonts w:ascii="宋体" w:hAnsi="宋体"/>
                <w:sz w:val="24"/>
                <w:u w:val="single"/>
              </w:rPr>
            </w:pPr>
            <w:r w:rsidRPr="00A052AB">
              <w:rPr>
                <w:rFonts w:ascii="宋体" w:hAnsi="宋体" w:hint="eastAsia"/>
                <w:sz w:val="24"/>
              </w:rPr>
              <w:t>生产工艺：</w:t>
            </w:r>
          </w:p>
          <w:p w:rsidR="00222908" w:rsidRPr="00A052AB" w:rsidRDefault="00222908" w:rsidP="00DF4A14">
            <w:pPr>
              <w:spacing w:line="360" w:lineRule="exact"/>
              <w:ind w:firstLineChars="200" w:firstLine="480"/>
              <w:rPr>
                <w:rFonts w:ascii="宋体" w:hAnsi="宋体"/>
                <w:sz w:val="24"/>
              </w:rPr>
            </w:pPr>
          </w:p>
        </w:tc>
      </w:tr>
      <w:tr w:rsidR="00222908" w:rsidRPr="00A052AB" w:rsidTr="00DF4A14">
        <w:trPr>
          <w:trHeight w:val="1301"/>
          <w:jc w:val="center"/>
        </w:trPr>
        <w:tc>
          <w:tcPr>
            <w:tcW w:w="824" w:type="dxa"/>
            <w:vMerge w:val="restart"/>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污染防治措施</w:t>
            </w:r>
          </w:p>
        </w:tc>
        <w:tc>
          <w:tcPr>
            <w:tcW w:w="1099" w:type="dxa"/>
            <w:vMerge w:val="restart"/>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废水治理</w:t>
            </w:r>
          </w:p>
        </w:tc>
        <w:tc>
          <w:tcPr>
            <w:tcW w:w="919" w:type="dxa"/>
            <w:gridSpan w:val="2"/>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厂区是否执行雨污分流、清污分流</w:t>
            </w:r>
          </w:p>
        </w:tc>
        <w:tc>
          <w:tcPr>
            <w:tcW w:w="5680" w:type="dxa"/>
            <w:gridSpan w:val="7"/>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□是</w:t>
            </w:r>
          </w:p>
          <w:p w:rsidR="00222908" w:rsidRPr="00A052AB" w:rsidRDefault="00222908" w:rsidP="00DF4A14">
            <w:pPr>
              <w:spacing w:line="360" w:lineRule="exact"/>
              <w:ind w:firstLineChars="200" w:firstLine="480"/>
              <w:rPr>
                <w:rFonts w:ascii="宋体" w:hAnsi="宋体"/>
                <w:sz w:val="24"/>
                <w:u w:val="single"/>
              </w:rPr>
            </w:pPr>
            <w:r w:rsidRPr="00A052AB">
              <w:rPr>
                <w:rFonts w:ascii="宋体" w:hAnsi="宋体" w:hint="eastAsia"/>
                <w:sz w:val="24"/>
              </w:rPr>
              <w:t>□否：（目前情况）</w:t>
            </w:r>
          </w:p>
          <w:p w:rsidR="00222908" w:rsidRPr="00A052AB" w:rsidRDefault="00222908" w:rsidP="00DF4A14">
            <w:pPr>
              <w:spacing w:line="360" w:lineRule="exact"/>
              <w:ind w:firstLineChars="200" w:firstLine="480"/>
              <w:rPr>
                <w:rFonts w:ascii="宋体" w:hAnsi="宋体"/>
                <w:sz w:val="24"/>
                <w:u w:val="single"/>
              </w:rPr>
            </w:pPr>
          </w:p>
          <w:p w:rsidR="00222908" w:rsidRPr="00A052AB" w:rsidRDefault="00222908" w:rsidP="00DF4A14">
            <w:pPr>
              <w:spacing w:line="360" w:lineRule="exact"/>
              <w:ind w:firstLineChars="200" w:firstLine="480"/>
              <w:rPr>
                <w:rFonts w:ascii="宋体" w:hAnsi="宋体"/>
                <w:sz w:val="24"/>
              </w:rPr>
            </w:pPr>
          </w:p>
        </w:tc>
      </w:tr>
      <w:tr w:rsidR="00222908" w:rsidRPr="00A052AB" w:rsidTr="00DF4A14">
        <w:trPr>
          <w:trHeight w:val="823"/>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919" w:type="dxa"/>
            <w:gridSpan w:val="2"/>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生产废</w:t>
            </w:r>
            <w:r w:rsidRPr="00A052AB">
              <w:rPr>
                <w:rFonts w:ascii="宋体" w:hAnsi="宋体" w:hint="eastAsia"/>
                <w:sz w:val="24"/>
              </w:rPr>
              <w:lastRenderedPageBreak/>
              <w:t>水主要治理措施及去向</w:t>
            </w:r>
          </w:p>
        </w:tc>
        <w:tc>
          <w:tcPr>
            <w:tcW w:w="5680" w:type="dxa"/>
            <w:gridSpan w:val="7"/>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rPr>
            </w:pPr>
          </w:p>
        </w:tc>
      </w:tr>
      <w:tr w:rsidR="00222908" w:rsidRPr="00A052AB" w:rsidTr="00DF4A14">
        <w:trPr>
          <w:trHeight w:val="90"/>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919" w:type="dxa"/>
            <w:gridSpan w:val="2"/>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生活污水治理措施及去向</w:t>
            </w:r>
          </w:p>
        </w:tc>
        <w:tc>
          <w:tcPr>
            <w:tcW w:w="5680" w:type="dxa"/>
            <w:gridSpan w:val="7"/>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rPr>
            </w:pPr>
          </w:p>
        </w:tc>
      </w:tr>
      <w:tr w:rsidR="00222908" w:rsidRPr="00A052AB" w:rsidTr="00DF4A14">
        <w:trPr>
          <w:trHeight w:val="320"/>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919" w:type="dxa"/>
            <w:gridSpan w:val="2"/>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污水排口是否规范化设置</w:t>
            </w:r>
          </w:p>
        </w:tc>
        <w:tc>
          <w:tcPr>
            <w:tcW w:w="5680" w:type="dxa"/>
            <w:gridSpan w:val="7"/>
            <w:tcBorders>
              <w:top w:val="single" w:sz="4" w:space="0" w:color="auto"/>
              <w:left w:val="single" w:sz="4" w:space="0" w:color="auto"/>
              <w:bottom w:val="single" w:sz="4" w:space="0" w:color="auto"/>
              <w:right w:val="single" w:sz="12" w:space="0" w:color="auto"/>
            </w:tcBorders>
            <w:hideMark/>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□是</w:t>
            </w:r>
          </w:p>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□否</w:t>
            </w:r>
          </w:p>
        </w:tc>
      </w:tr>
      <w:tr w:rsidR="00222908" w:rsidRPr="00A052AB" w:rsidTr="00DF4A14">
        <w:trPr>
          <w:trHeight w:val="648"/>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919" w:type="dxa"/>
            <w:gridSpan w:val="2"/>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初期雨水收集池，事故池，消防水池等</w:t>
            </w:r>
          </w:p>
        </w:tc>
        <w:tc>
          <w:tcPr>
            <w:tcW w:w="5680" w:type="dxa"/>
            <w:gridSpan w:val="7"/>
            <w:tcBorders>
              <w:top w:val="single" w:sz="4" w:space="0" w:color="auto"/>
              <w:left w:val="single" w:sz="4" w:space="0" w:color="auto"/>
              <w:bottom w:val="single" w:sz="4" w:space="0" w:color="auto"/>
              <w:right w:val="single" w:sz="12" w:space="0" w:color="auto"/>
            </w:tcBorders>
            <w:hideMark/>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□已设置：m</w:t>
            </w:r>
            <w:r w:rsidRPr="00A052AB">
              <w:rPr>
                <w:rFonts w:ascii="宋体" w:hAnsi="宋体" w:hint="eastAsia"/>
                <w:sz w:val="24"/>
                <w:vertAlign w:val="superscript"/>
              </w:rPr>
              <w:t>3</w:t>
            </w:r>
          </w:p>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□未设置</w:t>
            </w:r>
          </w:p>
        </w:tc>
      </w:tr>
      <w:tr w:rsidR="00222908" w:rsidRPr="00A052AB" w:rsidTr="00DF4A14">
        <w:trPr>
          <w:trHeight w:val="894"/>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val="restart"/>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废气治理</w:t>
            </w:r>
          </w:p>
        </w:tc>
        <w:tc>
          <w:tcPr>
            <w:tcW w:w="919" w:type="dxa"/>
            <w:gridSpan w:val="2"/>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有组织废气产生种类及工艺节点</w:t>
            </w:r>
          </w:p>
        </w:tc>
        <w:tc>
          <w:tcPr>
            <w:tcW w:w="5680" w:type="dxa"/>
            <w:gridSpan w:val="7"/>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rPr>
            </w:pPr>
          </w:p>
        </w:tc>
      </w:tr>
      <w:tr w:rsidR="00222908" w:rsidRPr="00A052AB" w:rsidTr="00DF4A14">
        <w:trPr>
          <w:trHeight w:val="1558"/>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919" w:type="dxa"/>
            <w:gridSpan w:val="2"/>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有组织废气处理设施建设情况</w:t>
            </w:r>
          </w:p>
        </w:tc>
        <w:tc>
          <w:tcPr>
            <w:tcW w:w="5680" w:type="dxa"/>
            <w:gridSpan w:val="7"/>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rPr>
            </w:pPr>
          </w:p>
        </w:tc>
      </w:tr>
      <w:tr w:rsidR="00222908" w:rsidRPr="00A052AB" w:rsidTr="00DF4A14">
        <w:trPr>
          <w:trHeight w:val="698"/>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919" w:type="dxa"/>
            <w:gridSpan w:val="2"/>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排气筒数量及高度</w:t>
            </w:r>
          </w:p>
        </w:tc>
        <w:tc>
          <w:tcPr>
            <w:tcW w:w="5680" w:type="dxa"/>
            <w:gridSpan w:val="7"/>
            <w:tcBorders>
              <w:top w:val="single" w:sz="4" w:space="0" w:color="auto"/>
              <w:left w:val="single" w:sz="4" w:space="0" w:color="auto"/>
              <w:bottom w:val="single" w:sz="4" w:space="0" w:color="auto"/>
              <w:right w:val="single" w:sz="12" w:space="0" w:color="auto"/>
            </w:tcBorders>
            <w:hideMark/>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数量：</w:t>
            </w:r>
          </w:p>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高度：</w:t>
            </w:r>
          </w:p>
        </w:tc>
      </w:tr>
      <w:tr w:rsidR="00222908" w:rsidRPr="00A052AB" w:rsidTr="00DF4A14">
        <w:trPr>
          <w:trHeight w:val="278"/>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919" w:type="dxa"/>
            <w:gridSpan w:val="2"/>
            <w:tcBorders>
              <w:top w:val="single" w:sz="4" w:space="0" w:color="auto"/>
              <w:left w:val="single" w:sz="4" w:space="0" w:color="auto"/>
              <w:bottom w:val="single" w:sz="4" w:space="0" w:color="auto"/>
              <w:right w:val="single" w:sz="4" w:space="0" w:color="auto"/>
            </w:tcBorders>
            <w:hideMark/>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无组织排放情况</w:t>
            </w:r>
          </w:p>
        </w:tc>
        <w:tc>
          <w:tcPr>
            <w:tcW w:w="5680" w:type="dxa"/>
            <w:gridSpan w:val="7"/>
            <w:tcBorders>
              <w:top w:val="single" w:sz="4" w:space="0" w:color="auto"/>
              <w:left w:val="single" w:sz="4" w:space="0" w:color="auto"/>
              <w:bottom w:val="single" w:sz="4" w:space="0" w:color="auto"/>
              <w:right w:val="single" w:sz="12" w:space="0" w:color="auto"/>
            </w:tcBorders>
            <w:hideMark/>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排放种类：</w:t>
            </w:r>
          </w:p>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排放位置：</w:t>
            </w:r>
          </w:p>
        </w:tc>
      </w:tr>
      <w:tr w:rsidR="00222908" w:rsidRPr="00A052AB" w:rsidTr="00DF4A14">
        <w:trPr>
          <w:trHeight w:val="674"/>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噪声治理</w:t>
            </w:r>
          </w:p>
        </w:tc>
        <w:tc>
          <w:tcPr>
            <w:tcW w:w="6599" w:type="dxa"/>
            <w:gridSpan w:val="9"/>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□隔声    □减震    □消声    □底座加固</w:t>
            </w:r>
          </w:p>
          <w:p w:rsidR="00222908" w:rsidRPr="00A052AB" w:rsidRDefault="00222908" w:rsidP="00DF4A14">
            <w:pPr>
              <w:spacing w:line="360" w:lineRule="exact"/>
              <w:ind w:firstLineChars="200" w:firstLine="480"/>
              <w:rPr>
                <w:rFonts w:ascii="宋体" w:hAnsi="宋体"/>
                <w:sz w:val="24"/>
                <w:u w:val="single"/>
              </w:rPr>
            </w:pPr>
            <w:r w:rsidRPr="00A052AB">
              <w:rPr>
                <w:rFonts w:ascii="宋体" w:hAnsi="宋体" w:hint="eastAsia"/>
                <w:sz w:val="24"/>
              </w:rPr>
              <w:t>其他：</w:t>
            </w:r>
          </w:p>
          <w:p w:rsidR="00222908" w:rsidRPr="00A052AB" w:rsidRDefault="00222908" w:rsidP="00DF4A14">
            <w:pPr>
              <w:spacing w:line="360" w:lineRule="exact"/>
              <w:ind w:firstLineChars="200" w:firstLine="480"/>
              <w:rPr>
                <w:rFonts w:ascii="宋体" w:hAnsi="宋体"/>
                <w:sz w:val="24"/>
              </w:rPr>
            </w:pPr>
          </w:p>
        </w:tc>
      </w:tr>
      <w:tr w:rsidR="00222908" w:rsidRPr="00A052AB" w:rsidTr="00DF4A14">
        <w:trPr>
          <w:trHeight w:val="110"/>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val="restart"/>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固</w:t>
            </w:r>
            <w:proofErr w:type="gramStart"/>
            <w:r w:rsidRPr="00A052AB">
              <w:rPr>
                <w:rFonts w:ascii="宋体" w:hAnsi="宋体" w:hint="eastAsia"/>
                <w:sz w:val="24"/>
              </w:rPr>
              <w:t>废治理</w:t>
            </w:r>
            <w:proofErr w:type="gramEnd"/>
          </w:p>
        </w:tc>
        <w:tc>
          <w:tcPr>
            <w:tcW w:w="876"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rPr>
                <w:rFonts w:ascii="宋体" w:hAnsi="宋体"/>
                <w:sz w:val="24"/>
              </w:rPr>
            </w:pPr>
            <w:r w:rsidRPr="00A052AB">
              <w:rPr>
                <w:rFonts w:ascii="宋体" w:hAnsi="宋体" w:hint="eastAsia"/>
                <w:sz w:val="24"/>
              </w:rPr>
              <w:t>固废种类</w:t>
            </w:r>
          </w:p>
        </w:tc>
        <w:tc>
          <w:tcPr>
            <w:tcW w:w="843" w:type="dxa"/>
            <w:gridSpan w:val="2"/>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一般</w:t>
            </w:r>
          </w:p>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固废</w:t>
            </w:r>
          </w:p>
        </w:tc>
        <w:tc>
          <w:tcPr>
            <w:tcW w:w="4880" w:type="dxa"/>
            <w:gridSpan w:val="6"/>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rPr>
            </w:pPr>
          </w:p>
        </w:tc>
      </w:tr>
      <w:tr w:rsidR="00222908" w:rsidRPr="00A052AB" w:rsidTr="00DF4A14">
        <w:trPr>
          <w:trHeight w:val="90"/>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43" w:type="dxa"/>
            <w:gridSpan w:val="2"/>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危险固废（种类及数量）</w:t>
            </w:r>
          </w:p>
        </w:tc>
        <w:tc>
          <w:tcPr>
            <w:tcW w:w="4880" w:type="dxa"/>
            <w:gridSpan w:val="6"/>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rPr>
            </w:pPr>
          </w:p>
        </w:tc>
      </w:tr>
      <w:tr w:rsidR="00222908" w:rsidRPr="00A052AB" w:rsidTr="00DF4A14">
        <w:trPr>
          <w:trHeight w:val="939"/>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76" w:type="dxa"/>
            <w:vMerge w:val="restart"/>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处置方式</w:t>
            </w:r>
          </w:p>
        </w:tc>
        <w:tc>
          <w:tcPr>
            <w:tcW w:w="843" w:type="dxa"/>
            <w:gridSpan w:val="2"/>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外售综合利用</w:t>
            </w:r>
          </w:p>
        </w:tc>
        <w:tc>
          <w:tcPr>
            <w:tcW w:w="4880" w:type="dxa"/>
            <w:gridSpan w:val="6"/>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u w:val="single"/>
              </w:rPr>
            </w:pPr>
            <w:r w:rsidRPr="00A052AB">
              <w:rPr>
                <w:rFonts w:ascii="宋体" w:hAnsi="宋体" w:hint="eastAsia"/>
                <w:sz w:val="24"/>
              </w:rPr>
              <w:t>综合利用单位：</w:t>
            </w:r>
          </w:p>
          <w:p w:rsidR="00222908" w:rsidRPr="00A052AB" w:rsidRDefault="00222908" w:rsidP="00DF4A14">
            <w:pPr>
              <w:spacing w:line="360" w:lineRule="exact"/>
              <w:ind w:firstLineChars="200" w:firstLine="480"/>
              <w:rPr>
                <w:rFonts w:ascii="宋体" w:hAnsi="宋体"/>
                <w:sz w:val="24"/>
                <w:u w:val="single"/>
              </w:rPr>
            </w:pPr>
          </w:p>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综合利用协议：□有（提供）</w:t>
            </w:r>
          </w:p>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□无</w:t>
            </w:r>
          </w:p>
        </w:tc>
      </w:tr>
      <w:tr w:rsidR="00222908" w:rsidRPr="00A052AB" w:rsidTr="00DF4A14">
        <w:trPr>
          <w:trHeight w:val="939"/>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43" w:type="dxa"/>
            <w:gridSpan w:val="2"/>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交由有资质单位处置</w:t>
            </w:r>
          </w:p>
        </w:tc>
        <w:tc>
          <w:tcPr>
            <w:tcW w:w="4880" w:type="dxa"/>
            <w:gridSpan w:val="6"/>
            <w:tcBorders>
              <w:top w:val="single" w:sz="4" w:space="0" w:color="auto"/>
              <w:left w:val="single" w:sz="4" w:space="0" w:color="auto"/>
              <w:bottom w:val="single" w:sz="4" w:space="0" w:color="auto"/>
              <w:right w:val="single" w:sz="12" w:space="0" w:color="auto"/>
            </w:tcBorders>
            <w:hideMark/>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□具有处置资质（资质页及处置协议）</w:t>
            </w:r>
          </w:p>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□无处置资质</w:t>
            </w:r>
          </w:p>
        </w:tc>
      </w:tr>
      <w:tr w:rsidR="00222908" w:rsidRPr="00A052AB" w:rsidTr="00DF4A14">
        <w:trPr>
          <w:trHeight w:val="629"/>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43" w:type="dxa"/>
            <w:gridSpan w:val="2"/>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环卫部门</w:t>
            </w:r>
          </w:p>
        </w:tc>
        <w:tc>
          <w:tcPr>
            <w:tcW w:w="4880" w:type="dxa"/>
            <w:gridSpan w:val="6"/>
            <w:tcBorders>
              <w:top w:val="single" w:sz="4" w:space="0" w:color="auto"/>
              <w:left w:val="single" w:sz="4" w:space="0" w:color="auto"/>
              <w:bottom w:val="single" w:sz="4" w:space="0" w:color="auto"/>
              <w:right w:val="single" w:sz="12" w:space="0" w:color="auto"/>
            </w:tcBorders>
            <w:hideMark/>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主要处理生活垃圾</w:t>
            </w:r>
          </w:p>
        </w:tc>
      </w:tr>
      <w:tr w:rsidR="00222908" w:rsidRPr="00A052AB" w:rsidTr="00DF4A14">
        <w:trPr>
          <w:trHeight w:val="470"/>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76" w:type="dxa"/>
            <w:vMerge w:val="restart"/>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固废暂存设施</w:t>
            </w:r>
          </w:p>
        </w:tc>
        <w:tc>
          <w:tcPr>
            <w:tcW w:w="8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一般固废暂存间</w:t>
            </w:r>
          </w:p>
        </w:tc>
        <w:tc>
          <w:tcPr>
            <w:tcW w:w="4880" w:type="dxa"/>
            <w:gridSpan w:val="6"/>
            <w:tcBorders>
              <w:top w:val="single" w:sz="4" w:space="0" w:color="auto"/>
              <w:left w:val="single" w:sz="4" w:space="0" w:color="auto"/>
              <w:bottom w:val="single" w:sz="4" w:space="0" w:color="auto"/>
              <w:right w:val="single" w:sz="12" w:space="0" w:color="auto"/>
            </w:tcBorders>
            <w:hideMark/>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□未设置</w:t>
            </w:r>
          </w:p>
        </w:tc>
      </w:tr>
      <w:tr w:rsidR="00222908" w:rsidRPr="00A052AB" w:rsidTr="00DF4A14">
        <w:trPr>
          <w:trHeight w:val="467"/>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43" w:type="dxa"/>
            <w:gridSpan w:val="2"/>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4880" w:type="dxa"/>
            <w:gridSpan w:val="6"/>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□已设置</w:t>
            </w:r>
          </w:p>
          <w:p w:rsidR="00222908" w:rsidRPr="00A052AB" w:rsidRDefault="00222908" w:rsidP="00DF4A14">
            <w:pPr>
              <w:spacing w:line="360" w:lineRule="exact"/>
              <w:ind w:firstLineChars="200" w:firstLine="480"/>
              <w:rPr>
                <w:rFonts w:ascii="宋体" w:hAnsi="宋体"/>
                <w:sz w:val="24"/>
                <w:u w:val="single"/>
              </w:rPr>
            </w:pPr>
            <w:r w:rsidRPr="00A052AB">
              <w:rPr>
                <w:rFonts w:ascii="宋体" w:hAnsi="宋体" w:hint="eastAsia"/>
                <w:sz w:val="24"/>
              </w:rPr>
              <w:t>设置情况：</w:t>
            </w:r>
          </w:p>
          <w:p w:rsidR="00222908" w:rsidRPr="00A052AB" w:rsidRDefault="00222908" w:rsidP="00DF4A14">
            <w:pPr>
              <w:spacing w:line="360" w:lineRule="exact"/>
              <w:ind w:firstLineChars="200" w:firstLine="480"/>
              <w:rPr>
                <w:rFonts w:ascii="宋体" w:hAnsi="宋体"/>
                <w:sz w:val="24"/>
              </w:rPr>
            </w:pPr>
          </w:p>
        </w:tc>
      </w:tr>
      <w:tr w:rsidR="00222908" w:rsidRPr="00A052AB" w:rsidTr="00DF4A14">
        <w:trPr>
          <w:trHeight w:val="320"/>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proofErr w:type="gramStart"/>
            <w:r w:rsidRPr="00A052AB">
              <w:rPr>
                <w:rFonts w:ascii="宋体" w:hAnsi="宋体" w:hint="eastAsia"/>
                <w:sz w:val="24"/>
              </w:rPr>
              <w:t>危废暂存</w:t>
            </w:r>
            <w:proofErr w:type="gramEnd"/>
            <w:r w:rsidRPr="00A052AB">
              <w:rPr>
                <w:rFonts w:ascii="宋体" w:hAnsi="宋体" w:hint="eastAsia"/>
                <w:sz w:val="24"/>
              </w:rPr>
              <w:t>间</w:t>
            </w:r>
          </w:p>
        </w:tc>
        <w:tc>
          <w:tcPr>
            <w:tcW w:w="4880" w:type="dxa"/>
            <w:gridSpan w:val="6"/>
            <w:tcBorders>
              <w:top w:val="single" w:sz="4" w:space="0" w:color="auto"/>
              <w:left w:val="single" w:sz="4" w:space="0" w:color="auto"/>
              <w:bottom w:val="single" w:sz="4" w:space="0" w:color="auto"/>
              <w:right w:val="single" w:sz="12" w:space="0" w:color="auto"/>
            </w:tcBorders>
            <w:hideMark/>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□未设置</w:t>
            </w:r>
          </w:p>
        </w:tc>
      </w:tr>
      <w:tr w:rsidR="00222908" w:rsidRPr="00A052AB" w:rsidTr="00DF4A14">
        <w:trPr>
          <w:trHeight w:val="610"/>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43" w:type="dxa"/>
            <w:gridSpan w:val="2"/>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9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□已设置</w:t>
            </w: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封闭措施</w:t>
            </w:r>
          </w:p>
        </w:tc>
        <w:tc>
          <w:tcPr>
            <w:tcW w:w="3131" w:type="dxa"/>
            <w:gridSpan w:val="2"/>
            <w:tcBorders>
              <w:top w:val="single" w:sz="4" w:space="0" w:color="auto"/>
              <w:left w:val="single" w:sz="4" w:space="0" w:color="auto"/>
              <w:bottom w:val="single" w:sz="4" w:space="0" w:color="auto"/>
              <w:right w:val="single" w:sz="12" w:space="0" w:color="auto"/>
            </w:tcBorders>
            <w:hideMark/>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□已封闭</w:t>
            </w:r>
          </w:p>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□未封闭</w:t>
            </w:r>
          </w:p>
        </w:tc>
      </w:tr>
      <w:tr w:rsidR="00222908" w:rsidRPr="00A052AB" w:rsidTr="00DF4A14">
        <w:trPr>
          <w:trHeight w:val="1096"/>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43" w:type="dxa"/>
            <w:gridSpan w:val="2"/>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921" w:type="dxa"/>
            <w:gridSpan w:val="2"/>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防渗措施</w:t>
            </w:r>
          </w:p>
        </w:tc>
        <w:tc>
          <w:tcPr>
            <w:tcW w:w="3131" w:type="dxa"/>
            <w:gridSpan w:val="2"/>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□未落实</w:t>
            </w:r>
          </w:p>
          <w:p w:rsidR="00222908" w:rsidRPr="00A052AB" w:rsidRDefault="00222908" w:rsidP="00DF4A14">
            <w:pPr>
              <w:spacing w:line="360" w:lineRule="exact"/>
              <w:ind w:firstLineChars="200" w:firstLine="480"/>
              <w:rPr>
                <w:rFonts w:ascii="宋体" w:hAnsi="宋体"/>
                <w:sz w:val="24"/>
                <w:u w:val="single"/>
              </w:rPr>
            </w:pPr>
            <w:r w:rsidRPr="00A052AB">
              <w:rPr>
                <w:rFonts w:ascii="宋体" w:hAnsi="宋体" w:hint="eastAsia"/>
                <w:sz w:val="24"/>
              </w:rPr>
              <w:t>□已落实：（材料做法）</w:t>
            </w:r>
          </w:p>
          <w:p w:rsidR="00222908" w:rsidRPr="00A052AB" w:rsidRDefault="00222908" w:rsidP="00DF4A14">
            <w:pPr>
              <w:spacing w:line="360" w:lineRule="exact"/>
              <w:ind w:firstLineChars="200" w:firstLine="480"/>
              <w:rPr>
                <w:rFonts w:ascii="宋体" w:hAnsi="宋体"/>
                <w:sz w:val="24"/>
                <w:u w:val="single"/>
              </w:rPr>
            </w:pPr>
          </w:p>
          <w:p w:rsidR="00222908" w:rsidRPr="00A052AB" w:rsidRDefault="00222908" w:rsidP="00DF4A14">
            <w:pPr>
              <w:spacing w:line="360" w:lineRule="exact"/>
              <w:ind w:firstLineChars="200" w:firstLine="480"/>
              <w:rPr>
                <w:rFonts w:ascii="宋体" w:hAnsi="宋体"/>
                <w:sz w:val="24"/>
              </w:rPr>
            </w:pPr>
          </w:p>
        </w:tc>
      </w:tr>
      <w:tr w:rsidR="00222908" w:rsidRPr="00A052AB" w:rsidTr="00DF4A14">
        <w:trPr>
          <w:trHeight w:val="929"/>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43" w:type="dxa"/>
            <w:gridSpan w:val="2"/>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921" w:type="dxa"/>
            <w:gridSpan w:val="2"/>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防腐措施</w:t>
            </w:r>
          </w:p>
        </w:tc>
        <w:tc>
          <w:tcPr>
            <w:tcW w:w="3131" w:type="dxa"/>
            <w:gridSpan w:val="2"/>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□未落实</w:t>
            </w:r>
          </w:p>
          <w:p w:rsidR="00222908" w:rsidRPr="00A052AB" w:rsidRDefault="00222908" w:rsidP="00DF4A14">
            <w:pPr>
              <w:spacing w:line="360" w:lineRule="exact"/>
              <w:ind w:firstLineChars="200" w:firstLine="480"/>
              <w:rPr>
                <w:rFonts w:ascii="宋体" w:hAnsi="宋体"/>
                <w:sz w:val="24"/>
                <w:u w:val="single"/>
              </w:rPr>
            </w:pPr>
            <w:r w:rsidRPr="00A052AB">
              <w:rPr>
                <w:rFonts w:ascii="宋体" w:hAnsi="宋体" w:hint="eastAsia"/>
                <w:sz w:val="24"/>
              </w:rPr>
              <w:t>□已落实：（材料做法）</w:t>
            </w:r>
          </w:p>
          <w:p w:rsidR="00222908" w:rsidRPr="00A052AB" w:rsidRDefault="00222908" w:rsidP="00DF4A14">
            <w:pPr>
              <w:spacing w:line="360" w:lineRule="exact"/>
              <w:ind w:firstLineChars="200" w:firstLine="480"/>
              <w:rPr>
                <w:rFonts w:ascii="宋体" w:hAnsi="宋体"/>
                <w:sz w:val="24"/>
                <w:u w:val="single"/>
              </w:rPr>
            </w:pPr>
          </w:p>
          <w:p w:rsidR="00222908" w:rsidRPr="00A052AB" w:rsidRDefault="00222908" w:rsidP="00DF4A14">
            <w:pPr>
              <w:spacing w:line="360" w:lineRule="exact"/>
              <w:ind w:firstLineChars="200" w:firstLine="480"/>
              <w:rPr>
                <w:rFonts w:ascii="宋体" w:hAnsi="宋体"/>
                <w:sz w:val="24"/>
              </w:rPr>
            </w:pPr>
          </w:p>
        </w:tc>
      </w:tr>
      <w:tr w:rsidR="00222908" w:rsidRPr="00A052AB" w:rsidTr="00DF4A14">
        <w:trPr>
          <w:trHeight w:val="338"/>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43" w:type="dxa"/>
            <w:gridSpan w:val="2"/>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921" w:type="dxa"/>
            <w:gridSpan w:val="2"/>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标识标牌</w:t>
            </w:r>
          </w:p>
        </w:tc>
        <w:tc>
          <w:tcPr>
            <w:tcW w:w="3131" w:type="dxa"/>
            <w:gridSpan w:val="2"/>
            <w:tcBorders>
              <w:top w:val="single" w:sz="4" w:space="0" w:color="auto"/>
              <w:left w:val="single" w:sz="4" w:space="0" w:color="auto"/>
              <w:bottom w:val="single" w:sz="4" w:space="0" w:color="auto"/>
              <w:right w:val="single" w:sz="12" w:space="0" w:color="auto"/>
            </w:tcBorders>
            <w:hideMark/>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□未设置</w:t>
            </w:r>
          </w:p>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□已设置</w:t>
            </w:r>
          </w:p>
        </w:tc>
      </w:tr>
      <w:tr w:rsidR="00222908" w:rsidRPr="00A052AB" w:rsidTr="00DF4A14">
        <w:trPr>
          <w:trHeight w:val="939"/>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43" w:type="dxa"/>
            <w:gridSpan w:val="2"/>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垃圾桶、垃圾池</w:t>
            </w:r>
          </w:p>
        </w:tc>
        <w:tc>
          <w:tcPr>
            <w:tcW w:w="4880" w:type="dxa"/>
            <w:gridSpan w:val="6"/>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u w:val="single"/>
              </w:rPr>
            </w:pPr>
            <w:r w:rsidRPr="00A052AB">
              <w:rPr>
                <w:rFonts w:ascii="宋体" w:hAnsi="宋体" w:hint="eastAsia"/>
                <w:sz w:val="24"/>
              </w:rPr>
              <w:t>设置情况：</w:t>
            </w:r>
          </w:p>
          <w:p w:rsidR="00222908" w:rsidRPr="00A052AB" w:rsidRDefault="00222908" w:rsidP="00DF4A14">
            <w:pPr>
              <w:spacing w:line="360" w:lineRule="exact"/>
              <w:ind w:firstLineChars="200" w:firstLine="480"/>
              <w:rPr>
                <w:rFonts w:ascii="宋体" w:hAnsi="宋体"/>
                <w:sz w:val="24"/>
              </w:rPr>
            </w:pPr>
          </w:p>
        </w:tc>
      </w:tr>
      <w:tr w:rsidR="00222908" w:rsidRPr="00A052AB" w:rsidTr="00DF4A14">
        <w:trPr>
          <w:trHeight w:val="90"/>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val="restart"/>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地下水防治</w:t>
            </w:r>
          </w:p>
        </w:tc>
        <w:tc>
          <w:tcPr>
            <w:tcW w:w="876"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一般污染防治区</w:t>
            </w:r>
          </w:p>
        </w:tc>
        <w:tc>
          <w:tcPr>
            <w:tcW w:w="5723" w:type="dxa"/>
            <w:gridSpan w:val="8"/>
            <w:tcBorders>
              <w:top w:val="single" w:sz="4" w:space="0" w:color="auto"/>
              <w:left w:val="single" w:sz="4" w:space="0" w:color="auto"/>
              <w:bottom w:val="single" w:sz="4" w:space="0" w:color="auto"/>
              <w:right w:val="single" w:sz="12" w:space="0" w:color="auto"/>
            </w:tcBorders>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 xml:space="preserve">防治区域： </w:t>
            </w:r>
          </w:p>
          <w:p w:rsidR="00222908" w:rsidRPr="00A052AB" w:rsidRDefault="00222908" w:rsidP="00DF4A14">
            <w:pPr>
              <w:spacing w:line="360" w:lineRule="exact"/>
              <w:ind w:firstLineChars="200" w:firstLine="480"/>
              <w:rPr>
                <w:rFonts w:ascii="宋体" w:hAnsi="宋体"/>
                <w:sz w:val="24"/>
                <w:u w:val="single"/>
              </w:rPr>
            </w:pPr>
            <w:r w:rsidRPr="00A052AB">
              <w:rPr>
                <w:rFonts w:ascii="宋体" w:hAnsi="宋体" w:hint="eastAsia"/>
                <w:sz w:val="24"/>
              </w:rPr>
              <w:t>防治做法：</w:t>
            </w:r>
          </w:p>
          <w:p w:rsidR="00222908" w:rsidRPr="00A052AB" w:rsidRDefault="00222908" w:rsidP="00DF4A14">
            <w:pPr>
              <w:spacing w:line="360" w:lineRule="exact"/>
              <w:ind w:firstLineChars="200" w:firstLine="480"/>
              <w:rPr>
                <w:rFonts w:ascii="宋体" w:hAnsi="宋体"/>
                <w:sz w:val="24"/>
                <w:u w:val="single"/>
              </w:rPr>
            </w:pPr>
          </w:p>
          <w:p w:rsidR="00222908" w:rsidRPr="00A052AB" w:rsidRDefault="00222908" w:rsidP="00DF4A14">
            <w:pPr>
              <w:spacing w:line="360" w:lineRule="exact"/>
              <w:ind w:firstLineChars="200" w:firstLine="480"/>
              <w:rPr>
                <w:rFonts w:ascii="宋体" w:hAnsi="宋体"/>
                <w:sz w:val="24"/>
              </w:rPr>
            </w:pPr>
          </w:p>
        </w:tc>
      </w:tr>
      <w:tr w:rsidR="00222908" w:rsidRPr="00A052AB" w:rsidTr="00DF4A14">
        <w:trPr>
          <w:trHeight w:val="90"/>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重点污染防治区</w:t>
            </w:r>
          </w:p>
        </w:tc>
        <w:tc>
          <w:tcPr>
            <w:tcW w:w="5723" w:type="dxa"/>
            <w:gridSpan w:val="8"/>
            <w:tcBorders>
              <w:top w:val="single" w:sz="4" w:space="0" w:color="auto"/>
              <w:left w:val="single" w:sz="4" w:space="0" w:color="auto"/>
              <w:bottom w:val="single" w:sz="4" w:space="0" w:color="auto"/>
              <w:right w:val="single" w:sz="12" w:space="0" w:color="auto"/>
            </w:tcBorders>
            <w:vAlign w:val="center"/>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 xml:space="preserve">防治区域： </w:t>
            </w:r>
          </w:p>
          <w:p w:rsidR="00222908" w:rsidRPr="00A052AB" w:rsidRDefault="00222908" w:rsidP="00DF4A14">
            <w:pPr>
              <w:spacing w:line="360" w:lineRule="exact"/>
              <w:ind w:firstLineChars="200" w:firstLine="480"/>
              <w:rPr>
                <w:rFonts w:ascii="宋体" w:hAnsi="宋体"/>
                <w:sz w:val="24"/>
                <w:u w:val="single"/>
              </w:rPr>
            </w:pPr>
            <w:r w:rsidRPr="00A052AB">
              <w:rPr>
                <w:rFonts w:ascii="宋体" w:hAnsi="宋体" w:hint="eastAsia"/>
                <w:sz w:val="24"/>
              </w:rPr>
              <w:t>防治做法：</w:t>
            </w:r>
          </w:p>
          <w:p w:rsidR="00222908" w:rsidRPr="00A052AB" w:rsidRDefault="00222908" w:rsidP="00DF4A14">
            <w:pPr>
              <w:spacing w:line="360" w:lineRule="exact"/>
              <w:ind w:firstLineChars="200" w:firstLine="480"/>
              <w:rPr>
                <w:rFonts w:ascii="宋体" w:hAnsi="宋体"/>
                <w:sz w:val="24"/>
                <w:u w:val="single"/>
              </w:rPr>
            </w:pPr>
          </w:p>
          <w:p w:rsidR="00222908" w:rsidRPr="00A052AB" w:rsidRDefault="00222908" w:rsidP="00DF4A14">
            <w:pPr>
              <w:spacing w:line="360" w:lineRule="exact"/>
              <w:ind w:firstLineChars="200" w:firstLine="480"/>
              <w:rPr>
                <w:rFonts w:ascii="宋体" w:hAnsi="宋体"/>
                <w:sz w:val="24"/>
                <w:u w:val="single"/>
              </w:rPr>
            </w:pPr>
          </w:p>
        </w:tc>
      </w:tr>
      <w:tr w:rsidR="00222908" w:rsidRPr="00A052AB" w:rsidTr="00DF4A14">
        <w:trPr>
          <w:trHeight w:val="470"/>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76" w:type="dxa"/>
            <w:vMerge w:val="restart"/>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地下水监测井</w:t>
            </w:r>
          </w:p>
        </w:tc>
        <w:tc>
          <w:tcPr>
            <w:tcW w:w="5723" w:type="dxa"/>
            <w:gridSpan w:val="8"/>
            <w:tcBorders>
              <w:top w:val="single" w:sz="4" w:space="0" w:color="auto"/>
              <w:left w:val="single" w:sz="4" w:space="0" w:color="auto"/>
              <w:bottom w:val="single" w:sz="4" w:space="0" w:color="auto"/>
              <w:right w:val="single" w:sz="12" w:space="0" w:color="auto"/>
            </w:tcBorders>
            <w:vAlign w:val="center"/>
            <w:hideMark/>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□未设置</w:t>
            </w:r>
          </w:p>
        </w:tc>
      </w:tr>
      <w:tr w:rsidR="00222908" w:rsidRPr="00A052AB" w:rsidTr="00DF4A14">
        <w:trPr>
          <w:trHeight w:val="354"/>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9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□已设置</w:t>
            </w:r>
          </w:p>
        </w:tc>
        <w:tc>
          <w:tcPr>
            <w:tcW w:w="4824" w:type="dxa"/>
            <w:gridSpan w:val="5"/>
            <w:tcBorders>
              <w:top w:val="single" w:sz="4" w:space="0" w:color="auto"/>
              <w:left w:val="single" w:sz="4" w:space="0" w:color="auto"/>
              <w:bottom w:val="single" w:sz="4" w:space="0" w:color="auto"/>
              <w:right w:val="single" w:sz="12" w:space="0" w:color="auto"/>
            </w:tcBorders>
            <w:vAlign w:val="center"/>
            <w:hideMark/>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数量、位置：</w:t>
            </w:r>
          </w:p>
        </w:tc>
      </w:tr>
      <w:tr w:rsidR="00222908" w:rsidRPr="00A052AB" w:rsidTr="00DF4A14">
        <w:trPr>
          <w:trHeight w:val="360"/>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99" w:type="dxa"/>
            <w:gridSpan w:val="3"/>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4824" w:type="dxa"/>
            <w:gridSpan w:val="5"/>
            <w:tcBorders>
              <w:top w:val="single" w:sz="4" w:space="0" w:color="auto"/>
              <w:left w:val="single" w:sz="4" w:space="0" w:color="auto"/>
              <w:bottom w:val="single" w:sz="4" w:space="0" w:color="auto"/>
              <w:right w:val="single" w:sz="12" w:space="0" w:color="auto"/>
            </w:tcBorders>
            <w:vAlign w:val="center"/>
            <w:hideMark/>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日常地下水监测记录：□有   □无</w:t>
            </w:r>
          </w:p>
        </w:tc>
      </w:tr>
      <w:tr w:rsidR="00222908" w:rsidRPr="00A052AB" w:rsidTr="00DF4A14">
        <w:trPr>
          <w:trHeight w:val="939"/>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val="restart"/>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风险防范措施</w:t>
            </w:r>
          </w:p>
        </w:tc>
        <w:tc>
          <w:tcPr>
            <w:tcW w:w="876"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储罐区围堰</w:t>
            </w:r>
          </w:p>
        </w:tc>
        <w:tc>
          <w:tcPr>
            <w:tcW w:w="5723" w:type="dxa"/>
            <w:gridSpan w:val="8"/>
            <w:tcBorders>
              <w:top w:val="single" w:sz="4" w:space="0" w:color="auto"/>
              <w:left w:val="single" w:sz="4" w:space="0" w:color="auto"/>
              <w:bottom w:val="single" w:sz="4" w:space="0" w:color="auto"/>
              <w:right w:val="single" w:sz="12" w:space="0" w:color="auto"/>
            </w:tcBorders>
            <w:vAlign w:val="center"/>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□未设置</w:t>
            </w:r>
          </w:p>
          <w:p w:rsidR="00222908" w:rsidRPr="00A052AB" w:rsidRDefault="00222908" w:rsidP="00DF4A14">
            <w:pPr>
              <w:spacing w:line="360" w:lineRule="exact"/>
              <w:ind w:firstLineChars="200" w:firstLine="480"/>
              <w:rPr>
                <w:rFonts w:ascii="宋体" w:hAnsi="宋体"/>
                <w:sz w:val="24"/>
                <w:u w:val="single"/>
              </w:rPr>
            </w:pPr>
            <w:r w:rsidRPr="00A052AB">
              <w:rPr>
                <w:rFonts w:ascii="宋体" w:hAnsi="宋体" w:hint="eastAsia"/>
                <w:sz w:val="24"/>
              </w:rPr>
              <w:t>□已设置：（尺寸）</w:t>
            </w:r>
          </w:p>
          <w:p w:rsidR="00222908" w:rsidRPr="00A052AB" w:rsidRDefault="00222908" w:rsidP="00DF4A14">
            <w:pPr>
              <w:spacing w:line="360" w:lineRule="exact"/>
              <w:ind w:firstLineChars="200" w:firstLine="480"/>
              <w:rPr>
                <w:rFonts w:ascii="宋体" w:hAnsi="宋体"/>
                <w:sz w:val="24"/>
              </w:rPr>
            </w:pPr>
          </w:p>
        </w:tc>
      </w:tr>
      <w:tr w:rsidR="00222908" w:rsidRPr="00A052AB" w:rsidTr="00DF4A14">
        <w:trPr>
          <w:trHeight w:val="939"/>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应急切断阀</w:t>
            </w:r>
          </w:p>
        </w:tc>
        <w:tc>
          <w:tcPr>
            <w:tcW w:w="5723" w:type="dxa"/>
            <w:gridSpan w:val="8"/>
            <w:tcBorders>
              <w:top w:val="single" w:sz="4" w:space="0" w:color="auto"/>
              <w:left w:val="single" w:sz="4" w:space="0" w:color="auto"/>
              <w:bottom w:val="single" w:sz="4" w:space="0" w:color="auto"/>
              <w:right w:val="single" w:sz="12" w:space="0" w:color="auto"/>
            </w:tcBorders>
            <w:vAlign w:val="center"/>
            <w:hideMark/>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□未设置</w:t>
            </w:r>
          </w:p>
          <w:p w:rsidR="00222908" w:rsidRPr="00A052AB" w:rsidRDefault="00222908" w:rsidP="00DF4A14">
            <w:pPr>
              <w:spacing w:line="360" w:lineRule="exact"/>
              <w:ind w:firstLineChars="200" w:firstLine="480"/>
              <w:rPr>
                <w:rFonts w:ascii="宋体" w:hAnsi="宋体"/>
                <w:sz w:val="24"/>
                <w:u w:val="single"/>
              </w:rPr>
            </w:pPr>
            <w:r w:rsidRPr="00A052AB">
              <w:rPr>
                <w:rFonts w:ascii="宋体" w:hAnsi="宋体" w:hint="eastAsia"/>
                <w:sz w:val="24"/>
              </w:rPr>
              <w:t>□已设置</w:t>
            </w:r>
          </w:p>
        </w:tc>
      </w:tr>
      <w:tr w:rsidR="00222908" w:rsidRPr="00A052AB" w:rsidTr="00DF4A14">
        <w:trPr>
          <w:trHeight w:val="939"/>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事故应急池</w:t>
            </w:r>
          </w:p>
        </w:tc>
        <w:tc>
          <w:tcPr>
            <w:tcW w:w="5723" w:type="dxa"/>
            <w:gridSpan w:val="8"/>
            <w:tcBorders>
              <w:top w:val="single" w:sz="4" w:space="0" w:color="auto"/>
              <w:left w:val="single" w:sz="4" w:space="0" w:color="auto"/>
              <w:bottom w:val="single" w:sz="4" w:space="0" w:color="auto"/>
              <w:right w:val="single" w:sz="12" w:space="0" w:color="auto"/>
            </w:tcBorders>
            <w:vAlign w:val="center"/>
            <w:hideMark/>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□未设置</w:t>
            </w:r>
          </w:p>
          <w:p w:rsidR="00222908" w:rsidRPr="00A052AB" w:rsidRDefault="00222908" w:rsidP="00DF4A14">
            <w:pPr>
              <w:spacing w:line="360" w:lineRule="exact"/>
              <w:ind w:firstLineChars="200" w:firstLine="480"/>
              <w:rPr>
                <w:rFonts w:ascii="宋体" w:hAnsi="宋体"/>
                <w:sz w:val="24"/>
                <w:u w:val="single"/>
              </w:rPr>
            </w:pPr>
            <w:r w:rsidRPr="00A052AB">
              <w:rPr>
                <w:rFonts w:ascii="宋体" w:hAnsi="宋体" w:hint="eastAsia"/>
                <w:sz w:val="24"/>
              </w:rPr>
              <w:t>□已设置：（尺寸）</w:t>
            </w:r>
          </w:p>
        </w:tc>
      </w:tr>
      <w:tr w:rsidR="00222908" w:rsidRPr="00A052AB" w:rsidTr="00DF4A14">
        <w:trPr>
          <w:trHeight w:val="939"/>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在线监测系统</w:t>
            </w:r>
          </w:p>
        </w:tc>
        <w:tc>
          <w:tcPr>
            <w:tcW w:w="5723" w:type="dxa"/>
            <w:gridSpan w:val="8"/>
            <w:tcBorders>
              <w:top w:val="single" w:sz="4" w:space="0" w:color="auto"/>
              <w:left w:val="single" w:sz="4" w:space="0" w:color="auto"/>
              <w:bottom w:val="single" w:sz="4" w:space="0" w:color="auto"/>
              <w:right w:val="single" w:sz="12" w:space="0" w:color="auto"/>
            </w:tcBorders>
            <w:vAlign w:val="center"/>
            <w:hideMark/>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废水：□未设置    □已设置</w:t>
            </w:r>
          </w:p>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废气：□未设置    □已设置</w:t>
            </w:r>
          </w:p>
        </w:tc>
      </w:tr>
      <w:tr w:rsidR="00222908" w:rsidRPr="00A052AB" w:rsidTr="00DF4A14">
        <w:trPr>
          <w:trHeight w:val="939"/>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应急预案演练</w:t>
            </w:r>
          </w:p>
        </w:tc>
        <w:tc>
          <w:tcPr>
            <w:tcW w:w="5723" w:type="dxa"/>
            <w:gridSpan w:val="8"/>
            <w:tcBorders>
              <w:top w:val="single" w:sz="4" w:space="0" w:color="auto"/>
              <w:left w:val="single" w:sz="4" w:space="0" w:color="auto"/>
              <w:bottom w:val="single" w:sz="4" w:space="0" w:color="auto"/>
              <w:right w:val="single" w:sz="12" w:space="0" w:color="auto"/>
            </w:tcBorders>
            <w:vAlign w:val="center"/>
          </w:tcPr>
          <w:p w:rsidR="00222908" w:rsidRPr="00A052AB" w:rsidRDefault="00222908" w:rsidP="00DF4A14">
            <w:pPr>
              <w:spacing w:line="360" w:lineRule="exact"/>
              <w:ind w:firstLineChars="200" w:firstLine="480"/>
              <w:rPr>
                <w:rFonts w:ascii="宋体" w:hAnsi="宋体"/>
                <w:sz w:val="24"/>
              </w:rPr>
            </w:pPr>
            <w:r w:rsidRPr="00A052AB">
              <w:rPr>
                <w:rFonts w:ascii="宋体" w:hAnsi="宋体" w:hint="eastAsia"/>
                <w:sz w:val="24"/>
              </w:rPr>
              <w:t>□无</w:t>
            </w:r>
          </w:p>
          <w:p w:rsidR="00222908" w:rsidRPr="00A052AB" w:rsidRDefault="00222908" w:rsidP="00DF4A14">
            <w:pPr>
              <w:spacing w:line="360" w:lineRule="exact"/>
              <w:ind w:firstLineChars="200" w:firstLine="480"/>
              <w:rPr>
                <w:rFonts w:ascii="宋体" w:hAnsi="宋体"/>
                <w:sz w:val="24"/>
                <w:u w:val="single"/>
              </w:rPr>
            </w:pPr>
            <w:r w:rsidRPr="00A052AB">
              <w:rPr>
                <w:rFonts w:ascii="宋体" w:hAnsi="宋体" w:hint="eastAsia"/>
                <w:sz w:val="24"/>
              </w:rPr>
              <w:t>□有：（时间）</w:t>
            </w:r>
          </w:p>
          <w:p w:rsidR="00222908" w:rsidRPr="00A052AB" w:rsidRDefault="00222908" w:rsidP="00DF4A14">
            <w:pPr>
              <w:spacing w:line="360" w:lineRule="exact"/>
              <w:ind w:firstLineChars="200" w:firstLine="480"/>
              <w:rPr>
                <w:rFonts w:ascii="宋体" w:hAnsi="宋体"/>
                <w:sz w:val="24"/>
                <w:u w:val="single"/>
              </w:rPr>
            </w:pPr>
          </w:p>
        </w:tc>
      </w:tr>
      <w:tr w:rsidR="00222908" w:rsidRPr="00A052AB" w:rsidTr="00DF4A14">
        <w:trPr>
          <w:trHeight w:val="386"/>
          <w:jc w:val="center"/>
        </w:trPr>
        <w:tc>
          <w:tcPr>
            <w:tcW w:w="824" w:type="dxa"/>
            <w:vMerge w:val="restart"/>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结论</w:t>
            </w:r>
          </w:p>
        </w:tc>
        <w:tc>
          <w:tcPr>
            <w:tcW w:w="1099"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环保手续履行情况</w:t>
            </w:r>
          </w:p>
        </w:tc>
        <w:tc>
          <w:tcPr>
            <w:tcW w:w="6599" w:type="dxa"/>
            <w:gridSpan w:val="9"/>
            <w:tcBorders>
              <w:top w:val="single" w:sz="4" w:space="0" w:color="auto"/>
              <w:left w:val="single" w:sz="4" w:space="0" w:color="auto"/>
              <w:bottom w:val="single" w:sz="4" w:space="0" w:color="auto"/>
              <w:right w:val="single" w:sz="12" w:space="0" w:color="auto"/>
            </w:tcBorders>
            <w:vAlign w:val="center"/>
          </w:tcPr>
          <w:p w:rsidR="00222908" w:rsidRPr="00A052AB" w:rsidRDefault="00222908" w:rsidP="00DF4A14">
            <w:pPr>
              <w:spacing w:line="360" w:lineRule="exact"/>
              <w:ind w:firstLineChars="200" w:firstLine="480"/>
              <w:rPr>
                <w:rFonts w:ascii="宋体" w:hAnsi="宋体"/>
                <w:sz w:val="24"/>
                <w:u w:val="single"/>
              </w:rPr>
            </w:pPr>
          </w:p>
        </w:tc>
      </w:tr>
      <w:tr w:rsidR="00222908" w:rsidRPr="00A052AB" w:rsidTr="00DF4A14">
        <w:trPr>
          <w:trHeight w:val="483"/>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项目建设情况</w:t>
            </w:r>
          </w:p>
        </w:tc>
        <w:tc>
          <w:tcPr>
            <w:tcW w:w="6599" w:type="dxa"/>
            <w:gridSpan w:val="9"/>
            <w:tcBorders>
              <w:top w:val="single" w:sz="4" w:space="0" w:color="auto"/>
              <w:left w:val="single" w:sz="4" w:space="0" w:color="auto"/>
              <w:bottom w:val="single" w:sz="4" w:space="0" w:color="auto"/>
              <w:right w:val="single" w:sz="12" w:space="0" w:color="auto"/>
            </w:tcBorders>
            <w:vAlign w:val="center"/>
          </w:tcPr>
          <w:p w:rsidR="00222908" w:rsidRPr="00A052AB" w:rsidRDefault="00222908" w:rsidP="00DF4A14">
            <w:pPr>
              <w:spacing w:line="360" w:lineRule="exact"/>
              <w:ind w:firstLineChars="200" w:firstLine="480"/>
              <w:rPr>
                <w:rFonts w:ascii="宋体" w:hAnsi="宋体"/>
                <w:sz w:val="24"/>
                <w:u w:val="single"/>
              </w:rPr>
            </w:pPr>
          </w:p>
        </w:tc>
      </w:tr>
      <w:tr w:rsidR="00222908" w:rsidRPr="00A052AB" w:rsidTr="00DF4A14">
        <w:trPr>
          <w:trHeight w:val="90"/>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污染防治措施落实情况</w:t>
            </w:r>
          </w:p>
        </w:tc>
        <w:tc>
          <w:tcPr>
            <w:tcW w:w="6599" w:type="dxa"/>
            <w:gridSpan w:val="9"/>
            <w:tcBorders>
              <w:top w:val="single" w:sz="4" w:space="0" w:color="auto"/>
              <w:left w:val="single" w:sz="4" w:space="0" w:color="auto"/>
              <w:bottom w:val="single" w:sz="4" w:space="0" w:color="auto"/>
              <w:right w:val="single" w:sz="12" w:space="0" w:color="auto"/>
            </w:tcBorders>
            <w:vAlign w:val="center"/>
          </w:tcPr>
          <w:p w:rsidR="00222908" w:rsidRPr="00A052AB" w:rsidRDefault="00222908" w:rsidP="00DF4A14">
            <w:pPr>
              <w:spacing w:line="360" w:lineRule="exact"/>
              <w:ind w:firstLineChars="200" w:firstLine="480"/>
              <w:rPr>
                <w:rFonts w:ascii="宋体" w:hAnsi="宋体"/>
                <w:sz w:val="24"/>
                <w:u w:val="single"/>
              </w:rPr>
            </w:pPr>
          </w:p>
        </w:tc>
      </w:tr>
      <w:tr w:rsidR="00222908" w:rsidRPr="00A052AB" w:rsidTr="00DF4A14">
        <w:trPr>
          <w:trHeight w:val="593"/>
          <w:jc w:val="center"/>
        </w:trPr>
        <w:tc>
          <w:tcPr>
            <w:tcW w:w="824"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现场存在的问题</w:t>
            </w:r>
          </w:p>
        </w:tc>
        <w:tc>
          <w:tcPr>
            <w:tcW w:w="6599" w:type="dxa"/>
            <w:gridSpan w:val="9"/>
            <w:tcBorders>
              <w:top w:val="single" w:sz="4" w:space="0" w:color="auto"/>
              <w:left w:val="single" w:sz="4" w:space="0" w:color="auto"/>
              <w:bottom w:val="single" w:sz="4" w:space="0" w:color="auto"/>
              <w:right w:val="single" w:sz="12" w:space="0" w:color="auto"/>
            </w:tcBorders>
            <w:vAlign w:val="center"/>
          </w:tcPr>
          <w:p w:rsidR="00222908" w:rsidRPr="00A052AB" w:rsidRDefault="00222908" w:rsidP="00DF4A14">
            <w:pPr>
              <w:spacing w:line="360" w:lineRule="exact"/>
              <w:ind w:firstLineChars="200" w:firstLine="480"/>
              <w:rPr>
                <w:rFonts w:ascii="宋体" w:hAnsi="宋体"/>
                <w:sz w:val="24"/>
                <w:u w:val="single"/>
              </w:rPr>
            </w:pPr>
          </w:p>
        </w:tc>
      </w:tr>
      <w:tr w:rsidR="00222908" w:rsidRPr="00A052AB" w:rsidTr="00DF4A14">
        <w:trPr>
          <w:trHeight w:val="185"/>
          <w:jc w:val="center"/>
        </w:trPr>
        <w:tc>
          <w:tcPr>
            <w:tcW w:w="824" w:type="dxa"/>
            <w:tcBorders>
              <w:top w:val="single" w:sz="4" w:space="0" w:color="auto"/>
              <w:left w:val="single" w:sz="12" w:space="0" w:color="auto"/>
              <w:bottom w:val="single" w:sz="12" w:space="0" w:color="auto"/>
              <w:right w:val="single" w:sz="4" w:space="0" w:color="auto"/>
            </w:tcBorders>
            <w:vAlign w:val="center"/>
            <w:hideMark/>
          </w:tcPr>
          <w:p w:rsidR="00222908" w:rsidRPr="00A052AB" w:rsidRDefault="00222908" w:rsidP="00DF4A14">
            <w:pPr>
              <w:spacing w:line="360" w:lineRule="exact"/>
              <w:ind w:firstLineChars="200" w:firstLine="480"/>
              <w:jc w:val="center"/>
              <w:rPr>
                <w:rFonts w:ascii="宋体" w:hAnsi="宋体"/>
                <w:sz w:val="24"/>
              </w:rPr>
            </w:pPr>
            <w:r w:rsidRPr="00A052AB">
              <w:rPr>
                <w:rFonts w:ascii="宋体" w:hAnsi="宋体" w:hint="eastAsia"/>
                <w:sz w:val="24"/>
              </w:rPr>
              <w:t>建议</w:t>
            </w:r>
          </w:p>
        </w:tc>
        <w:tc>
          <w:tcPr>
            <w:tcW w:w="7698" w:type="dxa"/>
            <w:gridSpan w:val="10"/>
            <w:tcBorders>
              <w:top w:val="single" w:sz="4" w:space="0" w:color="auto"/>
              <w:left w:val="single" w:sz="4" w:space="0" w:color="auto"/>
              <w:bottom w:val="single" w:sz="12" w:space="0" w:color="auto"/>
              <w:right w:val="single" w:sz="12" w:space="0" w:color="auto"/>
            </w:tcBorders>
            <w:vAlign w:val="center"/>
          </w:tcPr>
          <w:p w:rsidR="00222908" w:rsidRPr="00A052AB" w:rsidRDefault="00222908" w:rsidP="00DF4A14">
            <w:pPr>
              <w:spacing w:line="360" w:lineRule="exact"/>
              <w:ind w:firstLineChars="200" w:firstLine="480"/>
              <w:rPr>
                <w:rFonts w:ascii="宋体" w:hAnsi="宋体"/>
                <w:sz w:val="24"/>
              </w:rPr>
            </w:pPr>
          </w:p>
          <w:p w:rsidR="00222908" w:rsidRPr="00A052AB" w:rsidRDefault="00222908" w:rsidP="00DF4A14">
            <w:pPr>
              <w:pStyle w:val="22"/>
              <w:spacing w:line="360" w:lineRule="exact"/>
              <w:ind w:firstLine="480"/>
              <w:rPr>
                <w:rFonts w:ascii="宋体" w:hAnsi="宋体"/>
                <w:sz w:val="24"/>
                <w:u w:val="single"/>
              </w:rPr>
            </w:pPr>
          </w:p>
          <w:p w:rsidR="00222908" w:rsidRPr="00A052AB" w:rsidRDefault="00222908" w:rsidP="00DF4A14">
            <w:pPr>
              <w:pStyle w:val="22"/>
              <w:spacing w:line="360" w:lineRule="exact"/>
              <w:ind w:firstLine="480"/>
              <w:rPr>
                <w:rFonts w:ascii="宋体" w:hAnsi="宋体"/>
                <w:sz w:val="24"/>
                <w:u w:val="single"/>
              </w:rPr>
            </w:pPr>
          </w:p>
          <w:p w:rsidR="00222908" w:rsidRPr="00A052AB" w:rsidRDefault="00222908" w:rsidP="00DF4A14">
            <w:pPr>
              <w:pStyle w:val="22"/>
              <w:spacing w:line="360" w:lineRule="exact"/>
              <w:ind w:firstLine="480"/>
              <w:rPr>
                <w:rFonts w:ascii="宋体" w:hAnsi="宋体"/>
                <w:sz w:val="24"/>
                <w:u w:val="single"/>
              </w:rPr>
            </w:pPr>
          </w:p>
        </w:tc>
      </w:tr>
    </w:tbl>
    <w:p w:rsidR="00222908" w:rsidRPr="00A052AB" w:rsidRDefault="00222908" w:rsidP="00222908">
      <w:pPr>
        <w:pStyle w:val="3"/>
        <w:spacing w:line="360" w:lineRule="exact"/>
        <w:ind w:firstLineChars="200" w:firstLine="482"/>
        <w:rPr>
          <w:rFonts w:hAnsi="宋体"/>
          <w:szCs w:val="24"/>
        </w:rPr>
      </w:pPr>
      <w:r w:rsidRPr="00A052AB">
        <w:rPr>
          <w:rFonts w:hAnsi="宋体" w:hint="eastAsia"/>
          <w:szCs w:val="24"/>
        </w:rPr>
        <w:t>5.2检查的主要方式</w:t>
      </w:r>
    </w:p>
    <w:p w:rsidR="00222908" w:rsidRPr="00A052AB" w:rsidRDefault="00222908" w:rsidP="00222908">
      <w:pPr>
        <w:pStyle w:val="4"/>
        <w:spacing w:line="360" w:lineRule="exact"/>
        <w:ind w:firstLineChars="200" w:firstLine="482"/>
        <w:rPr>
          <w:rFonts w:ascii="宋体" w:eastAsia="宋体" w:hAnsi="宋体"/>
          <w:sz w:val="24"/>
          <w:szCs w:val="24"/>
        </w:rPr>
      </w:pPr>
      <w:r w:rsidRPr="00A052AB">
        <w:rPr>
          <w:rFonts w:ascii="宋体" w:eastAsia="宋体" w:hAnsi="宋体" w:hint="eastAsia"/>
          <w:sz w:val="24"/>
          <w:szCs w:val="24"/>
        </w:rPr>
        <w:t>5.2.1</w:t>
      </w:r>
      <w:r w:rsidRPr="00A052AB">
        <w:rPr>
          <w:rFonts w:ascii="宋体" w:eastAsia="宋体" w:hAnsi="宋体"/>
          <w:sz w:val="24"/>
          <w:szCs w:val="24"/>
        </w:rPr>
        <w:t>资料性检查</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sz w:val="24"/>
        </w:rPr>
        <w:t>通过调取企业环保</w:t>
      </w:r>
      <w:proofErr w:type="gramStart"/>
      <w:r w:rsidRPr="00A052AB">
        <w:rPr>
          <w:rFonts w:ascii="宋体" w:hAnsi="宋体"/>
          <w:sz w:val="24"/>
        </w:rPr>
        <w:t>资料环</w:t>
      </w:r>
      <w:proofErr w:type="gramEnd"/>
      <w:r w:rsidRPr="00A052AB">
        <w:rPr>
          <w:rFonts w:ascii="宋体" w:hAnsi="宋体"/>
          <w:sz w:val="24"/>
        </w:rPr>
        <w:t>评报告、环评批复、环保验收、环境应急预案、排污许可、环保管理制度、环保设施运行管理台帐等资料判定企业环保手续合法性，管理的规范性。</w:t>
      </w:r>
    </w:p>
    <w:p w:rsidR="00222908" w:rsidRPr="00A052AB" w:rsidRDefault="00222908" w:rsidP="00222908">
      <w:pPr>
        <w:pStyle w:val="4"/>
        <w:spacing w:line="360" w:lineRule="exact"/>
        <w:ind w:firstLineChars="200" w:firstLine="482"/>
        <w:rPr>
          <w:rFonts w:ascii="宋体" w:eastAsia="宋体" w:hAnsi="宋体"/>
          <w:sz w:val="24"/>
          <w:szCs w:val="24"/>
        </w:rPr>
      </w:pPr>
      <w:r w:rsidRPr="00A052AB">
        <w:rPr>
          <w:rFonts w:ascii="宋体" w:eastAsia="宋体" w:hAnsi="宋体" w:hint="eastAsia"/>
          <w:sz w:val="24"/>
          <w:szCs w:val="24"/>
        </w:rPr>
        <w:t>5.2.2</w:t>
      </w:r>
      <w:r w:rsidRPr="00A052AB">
        <w:rPr>
          <w:rFonts w:ascii="宋体" w:eastAsia="宋体" w:hAnsi="宋体"/>
          <w:sz w:val="24"/>
          <w:szCs w:val="24"/>
        </w:rPr>
        <w:t>现场检查</w:t>
      </w:r>
    </w:p>
    <w:p w:rsidR="00222908" w:rsidRPr="00A052AB" w:rsidRDefault="00222908" w:rsidP="00222908">
      <w:pPr>
        <w:autoSpaceDE w:val="0"/>
        <w:spacing w:line="360" w:lineRule="exact"/>
        <w:ind w:firstLineChars="200" w:firstLine="480"/>
        <w:rPr>
          <w:rFonts w:ascii="宋体" w:hAnsi="宋体"/>
          <w:sz w:val="24"/>
        </w:rPr>
      </w:pPr>
      <w:r w:rsidRPr="00A052AB">
        <w:rPr>
          <w:rFonts w:ascii="宋体" w:hAnsi="宋体"/>
          <w:sz w:val="24"/>
        </w:rPr>
        <w:t>通过现场检查企业生产情况、环保设施运行情况、现场环境管理情况，结合检查表:自查表、专项检查表、检查内容标准表等查找发现企业存在的环境问题。</w:t>
      </w:r>
    </w:p>
    <w:p w:rsidR="00222908" w:rsidRPr="00A052AB" w:rsidRDefault="00222908" w:rsidP="00222908">
      <w:pPr>
        <w:autoSpaceDE w:val="0"/>
        <w:spacing w:line="360" w:lineRule="exact"/>
        <w:ind w:firstLineChars="200" w:firstLine="480"/>
        <w:rPr>
          <w:rFonts w:ascii="宋体" w:hAnsi="宋体"/>
          <w:sz w:val="24"/>
        </w:rPr>
      </w:pPr>
    </w:p>
    <w:p w:rsidR="00222908" w:rsidRPr="00A052AB" w:rsidRDefault="00222908" w:rsidP="00222908">
      <w:pPr>
        <w:autoSpaceDE w:val="0"/>
        <w:spacing w:line="360" w:lineRule="exact"/>
        <w:ind w:firstLineChars="200" w:firstLine="480"/>
        <w:rPr>
          <w:rFonts w:ascii="宋体" w:hAnsi="宋体"/>
          <w:sz w:val="24"/>
        </w:rPr>
      </w:pPr>
    </w:p>
    <w:p w:rsidR="00222908" w:rsidRPr="00A052AB" w:rsidRDefault="00222908" w:rsidP="00222908">
      <w:pPr>
        <w:autoSpaceDE w:val="0"/>
        <w:spacing w:line="360" w:lineRule="exact"/>
        <w:ind w:firstLineChars="200" w:firstLine="480"/>
        <w:rPr>
          <w:rFonts w:ascii="宋体" w:hAnsi="宋体"/>
          <w:sz w:val="24"/>
        </w:rPr>
      </w:pPr>
    </w:p>
    <w:p w:rsidR="00222908" w:rsidRDefault="00222908" w:rsidP="00222908">
      <w:pPr>
        <w:autoSpaceDE w:val="0"/>
        <w:spacing w:line="360" w:lineRule="exact"/>
        <w:ind w:firstLineChars="200" w:firstLine="480"/>
        <w:rPr>
          <w:rFonts w:ascii="宋体" w:hAnsi="宋体" w:hint="eastAsia"/>
          <w:sz w:val="24"/>
        </w:rPr>
      </w:pPr>
    </w:p>
    <w:p w:rsidR="00222908" w:rsidRDefault="00222908" w:rsidP="00222908">
      <w:pPr>
        <w:autoSpaceDE w:val="0"/>
        <w:spacing w:line="360" w:lineRule="exact"/>
        <w:ind w:firstLineChars="200" w:firstLine="480"/>
        <w:rPr>
          <w:rFonts w:ascii="宋体" w:hAnsi="宋体" w:hint="eastAsia"/>
          <w:sz w:val="24"/>
        </w:rPr>
      </w:pPr>
    </w:p>
    <w:p w:rsidR="00222908" w:rsidRDefault="00222908" w:rsidP="00222908">
      <w:pPr>
        <w:autoSpaceDE w:val="0"/>
        <w:spacing w:line="360" w:lineRule="exact"/>
        <w:ind w:firstLineChars="200" w:firstLine="480"/>
        <w:rPr>
          <w:rFonts w:ascii="宋体" w:hAnsi="宋体" w:hint="eastAsia"/>
          <w:sz w:val="24"/>
        </w:rPr>
      </w:pPr>
    </w:p>
    <w:p w:rsidR="00222908" w:rsidRPr="00A052AB" w:rsidRDefault="00222908" w:rsidP="00222908">
      <w:pPr>
        <w:autoSpaceDE w:val="0"/>
        <w:spacing w:line="360" w:lineRule="exact"/>
        <w:ind w:firstLineChars="200" w:firstLine="480"/>
        <w:rPr>
          <w:rFonts w:ascii="宋体" w:hAnsi="宋体"/>
          <w:sz w:val="24"/>
        </w:rPr>
      </w:pPr>
      <w:bookmarkStart w:id="0" w:name="_GoBack"/>
      <w:bookmarkEnd w:id="0"/>
    </w:p>
    <w:p w:rsidR="00222908" w:rsidRPr="00A052AB" w:rsidRDefault="00222908" w:rsidP="00222908">
      <w:pPr>
        <w:autoSpaceDE w:val="0"/>
        <w:spacing w:line="360" w:lineRule="exact"/>
        <w:ind w:firstLineChars="200" w:firstLine="480"/>
        <w:rPr>
          <w:rFonts w:ascii="宋体" w:hAnsi="宋体"/>
          <w:sz w:val="24"/>
        </w:rPr>
      </w:pPr>
    </w:p>
    <w:p w:rsidR="00222908" w:rsidRPr="00A052AB" w:rsidRDefault="00222908" w:rsidP="00222908">
      <w:pPr>
        <w:numPr>
          <w:ilvl w:val="0"/>
          <w:numId w:val="21"/>
        </w:numPr>
        <w:autoSpaceDE w:val="0"/>
        <w:spacing w:line="360" w:lineRule="exact"/>
        <w:ind w:firstLineChars="200" w:firstLine="482"/>
        <w:rPr>
          <w:rFonts w:ascii="宋体" w:hAnsi="宋体"/>
          <w:b/>
          <w:bCs/>
          <w:sz w:val="24"/>
        </w:rPr>
      </w:pPr>
      <w:r w:rsidRPr="00A052AB">
        <w:rPr>
          <w:rFonts w:ascii="宋体" w:hAnsi="宋体" w:hint="eastAsia"/>
          <w:b/>
          <w:bCs/>
          <w:sz w:val="24"/>
        </w:rPr>
        <w:lastRenderedPageBreak/>
        <w:t>企业环境管情况自查表</w:t>
      </w:r>
    </w:p>
    <w:tbl>
      <w:tblPr>
        <w:tblStyle w:val="af8"/>
        <w:tblW w:w="85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96"/>
        <w:gridCol w:w="2050"/>
        <w:gridCol w:w="4576"/>
      </w:tblGrid>
      <w:tr w:rsidR="00222908" w:rsidRPr="00A052AB" w:rsidTr="00DF4A14">
        <w:tc>
          <w:tcPr>
            <w:tcW w:w="1896" w:type="dxa"/>
            <w:tcBorders>
              <w:top w:val="single" w:sz="12" w:space="0" w:color="auto"/>
              <w:left w:val="single" w:sz="12" w:space="0" w:color="auto"/>
              <w:bottom w:val="single" w:sz="4" w:space="0" w:color="auto"/>
              <w:right w:val="single" w:sz="4" w:space="0" w:color="auto"/>
            </w:tcBorders>
            <w:vAlign w:val="center"/>
            <w:hideMark/>
          </w:tcPr>
          <w:p w:rsidR="00222908" w:rsidRPr="00A052AB" w:rsidRDefault="00222908" w:rsidP="00DF4A14">
            <w:pPr>
              <w:pStyle w:val="22"/>
              <w:autoSpaceDE w:val="0"/>
              <w:spacing w:line="360" w:lineRule="exact"/>
              <w:ind w:firstLine="480"/>
              <w:jc w:val="center"/>
              <w:rPr>
                <w:rFonts w:ascii="宋体" w:hAnsi="宋体"/>
                <w:sz w:val="24"/>
              </w:rPr>
            </w:pPr>
            <w:r w:rsidRPr="00A052AB">
              <w:rPr>
                <w:rFonts w:ascii="宋体" w:hAnsi="宋体" w:hint="eastAsia"/>
                <w:sz w:val="24"/>
              </w:rPr>
              <w:t>项目</w:t>
            </w:r>
          </w:p>
        </w:tc>
        <w:tc>
          <w:tcPr>
            <w:tcW w:w="2050" w:type="dxa"/>
            <w:tcBorders>
              <w:top w:val="single" w:sz="12" w:space="0" w:color="auto"/>
              <w:left w:val="single" w:sz="4" w:space="0" w:color="auto"/>
              <w:bottom w:val="single" w:sz="4" w:space="0" w:color="auto"/>
              <w:right w:val="single" w:sz="4" w:space="0" w:color="auto"/>
            </w:tcBorders>
            <w:vAlign w:val="center"/>
            <w:hideMark/>
          </w:tcPr>
          <w:p w:rsidR="00222908" w:rsidRPr="00A052AB" w:rsidRDefault="00222908" w:rsidP="00DF4A14">
            <w:pPr>
              <w:pStyle w:val="22"/>
              <w:autoSpaceDE w:val="0"/>
              <w:spacing w:line="360" w:lineRule="exact"/>
              <w:ind w:firstLine="480"/>
              <w:jc w:val="center"/>
              <w:rPr>
                <w:rFonts w:ascii="宋体" w:hAnsi="宋体"/>
                <w:sz w:val="24"/>
              </w:rPr>
            </w:pPr>
            <w:r w:rsidRPr="00A052AB">
              <w:rPr>
                <w:rFonts w:ascii="宋体" w:hAnsi="宋体" w:hint="eastAsia"/>
                <w:sz w:val="24"/>
              </w:rPr>
              <w:t>检查内容</w:t>
            </w:r>
          </w:p>
        </w:tc>
        <w:tc>
          <w:tcPr>
            <w:tcW w:w="4576" w:type="dxa"/>
            <w:tcBorders>
              <w:top w:val="single" w:sz="12" w:space="0" w:color="auto"/>
              <w:left w:val="single" w:sz="4" w:space="0" w:color="auto"/>
              <w:bottom w:val="single" w:sz="4" w:space="0" w:color="auto"/>
              <w:right w:val="single" w:sz="12" w:space="0" w:color="auto"/>
            </w:tcBorders>
            <w:vAlign w:val="center"/>
            <w:hideMark/>
          </w:tcPr>
          <w:p w:rsidR="00222908" w:rsidRPr="00A052AB" w:rsidRDefault="00222908" w:rsidP="00DF4A14">
            <w:pPr>
              <w:pStyle w:val="22"/>
              <w:autoSpaceDE w:val="0"/>
              <w:spacing w:line="360" w:lineRule="exact"/>
              <w:ind w:firstLine="480"/>
              <w:jc w:val="center"/>
              <w:rPr>
                <w:rFonts w:ascii="宋体" w:hAnsi="宋体"/>
                <w:sz w:val="24"/>
              </w:rPr>
            </w:pPr>
            <w:r w:rsidRPr="00A052AB">
              <w:rPr>
                <w:rFonts w:ascii="宋体" w:hAnsi="宋体" w:hint="eastAsia"/>
                <w:sz w:val="24"/>
              </w:rPr>
              <w:t>企业执行情况</w:t>
            </w:r>
          </w:p>
        </w:tc>
      </w:tr>
      <w:tr w:rsidR="00222908" w:rsidRPr="00A052AB" w:rsidTr="00DF4A14">
        <w:tc>
          <w:tcPr>
            <w:tcW w:w="1896" w:type="dxa"/>
            <w:vMerge w:val="restart"/>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pStyle w:val="22"/>
              <w:autoSpaceDE w:val="0"/>
              <w:spacing w:line="360" w:lineRule="exact"/>
              <w:ind w:firstLine="480"/>
              <w:jc w:val="center"/>
              <w:rPr>
                <w:rFonts w:ascii="宋体" w:hAnsi="宋体"/>
                <w:sz w:val="24"/>
              </w:rPr>
            </w:pPr>
            <w:r w:rsidRPr="00A052AB">
              <w:rPr>
                <w:rFonts w:ascii="宋体" w:hAnsi="宋体" w:hint="eastAsia"/>
                <w:sz w:val="24"/>
              </w:rPr>
              <w:t>环保管理责任制度</w:t>
            </w:r>
          </w:p>
        </w:tc>
        <w:tc>
          <w:tcPr>
            <w:tcW w:w="2050"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pStyle w:val="22"/>
              <w:autoSpaceDE w:val="0"/>
              <w:spacing w:line="360" w:lineRule="exact"/>
              <w:ind w:firstLine="480"/>
              <w:jc w:val="center"/>
              <w:rPr>
                <w:rFonts w:ascii="宋体" w:hAnsi="宋体"/>
                <w:sz w:val="24"/>
              </w:rPr>
            </w:pPr>
            <w:r w:rsidRPr="00A052AB">
              <w:rPr>
                <w:rFonts w:ascii="宋体" w:hAnsi="宋体" w:hint="eastAsia"/>
                <w:sz w:val="24"/>
              </w:rPr>
              <w:t>1、落实</w:t>
            </w:r>
            <w:r w:rsidRPr="00A052AB">
              <w:rPr>
                <w:rFonts w:ascii="宋体" w:hAnsi="宋体"/>
                <w:sz w:val="24"/>
              </w:rPr>
              <w:t>环保管理责任制度</w:t>
            </w:r>
          </w:p>
        </w:tc>
        <w:tc>
          <w:tcPr>
            <w:tcW w:w="4576" w:type="dxa"/>
            <w:tcBorders>
              <w:top w:val="single" w:sz="4" w:space="0" w:color="auto"/>
              <w:left w:val="single" w:sz="4" w:space="0" w:color="auto"/>
              <w:bottom w:val="single" w:sz="4" w:space="0" w:color="auto"/>
              <w:right w:val="single" w:sz="12" w:space="0" w:color="auto"/>
            </w:tcBorders>
            <w:vAlign w:val="center"/>
            <w:hideMark/>
          </w:tcPr>
          <w:p w:rsidR="00222908" w:rsidRPr="00A052AB" w:rsidRDefault="00222908" w:rsidP="00DF4A14">
            <w:pPr>
              <w:pStyle w:val="22"/>
              <w:numPr>
                <w:ilvl w:val="0"/>
                <w:numId w:val="22"/>
              </w:numPr>
              <w:autoSpaceDE w:val="0"/>
              <w:spacing w:after="0" w:line="360" w:lineRule="exact"/>
              <w:ind w:leftChars="0" w:firstLine="480"/>
              <w:jc w:val="left"/>
              <w:rPr>
                <w:rFonts w:ascii="宋体" w:hAnsi="宋体"/>
                <w:sz w:val="24"/>
              </w:rPr>
            </w:pPr>
            <w:r w:rsidRPr="00A052AB">
              <w:rPr>
                <w:rFonts w:ascii="宋体" w:hAnsi="宋体" w:hint="eastAsia"/>
                <w:sz w:val="24"/>
              </w:rPr>
              <w:t>是否制定各级组织年度环保工作计划</w:t>
            </w:r>
            <w:r w:rsidRPr="00A052AB">
              <w:rPr>
                <w:rFonts w:ascii="宋体" w:hAnsi="宋体" w:cs="Calibri" w:hint="eastAsia"/>
                <w:sz w:val="24"/>
              </w:rPr>
              <w:t>?</w:t>
            </w:r>
          </w:p>
          <w:p w:rsidR="00222908" w:rsidRPr="00A052AB" w:rsidRDefault="00222908" w:rsidP="00DF4A14">
            <w:pPr>
              <w:pStyle w:val="22"/>
              <w:numPr>
                <w:ilvl w:val="0"/>
                <w:numId w:val="22"/>
              </w:numPr>
              <w:autoSpaceDE w:val="0"/>
              <w:spacing w:after="0" w:line="360" w:lineRule="exact"/>
              <w:ind w:leftChars="0" w:firstLine="480"/>
              <w:jc w:val="left"/>
              <w:rPr>
                <w:rFonts w:ascii="宋体" w:hAnsi="宋体"/>
                <w:sz w:val="24"/>
              </w:rPr>
            </w:pPr>
            <w:r w:rsidRPr="00A052AB">
              <w:rPr>
                <w:rFonts w:ascii="宋体" w:hAnsi="宋体" w:hint="eastAsia"/>
                <w:sz w:val="24"/>
              </w:rPr>
              <w:t>企业是否明确环保负责人</w:t>
            </w:r>
            <w:r w:rsidRPr="00A052AB">
              <w:rPr>
                <w:rFonts w:ascii="宋体" w:hAnsi="宋体" w:cs="Calibri" w:hint="eastAsia"/>
                <w:sz w:val="24"/>
              </w:rPr>
              <w:t>?</w:t>
            </w:r>
          </w:p>
          <w:p w:rsidR="00222908" w:rsidRPr="00A052AB" w:rsidRDefault="00222908" w:rsidP="00DF4A14">
            <w:pPr>
              <w:pStyle w:val="22"/>
              <w:numPr>
                <w:ilvl w:val="0"/>
                <w:numId w:val="22"/>
              </w:numPr>
              <w:autoSpaceDE w:val="0"/>
              <w:spacing w:after="0" w:line="360" w:lineRule="exact"/>
              <w:ind w:leftChars="0" w:firstLine="480"/>
              <w:jc w:val="left"/>
              <w:rPr>
                <w:rFonts w:ascii="宋体" w:hAnsi="宋体"/>
                <w:sz w:val="24"/>
              </w:rPr>
            </w:pPr>
            <w:r w:rsidRPr="00A052AB">
              <w:rPr>
                <w:rFonts w:ascii="宋体" w:hAnsi="宋体"/>
                <w:sz w:val="24"/>
              </w:rPr>
              <w:t>企业是否制定健全的环保管理规章制度</w:t>
            </w:r>
            <w:r w:rsidRPr="00A052AB">
              <w:rPr>
                <w:rFonts w:ascii="宋体" w:hAnsi="宋体" w:hint="eastAsia"/>
                <w:sz w:val="24"/>
              </w:rPr>
              <w:t>?</w:t>
            </w:r>
          </w:p>
        </w:tc>
      </w:tr>
      <w:tr w:rsidR="00222908" w:rsidRPr="00A052AB" w:rsidTr="00DF4A14">
        <w:tc>
          <w:tcPr>
            <w:tcW w:w="1896"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pStyle w:val="22"/>
              <w:autoSpaceDE w:val="0"/>
              <w:spacing w:line="360" w:lineRule="exact"/>
              <w:ind w:firstLine="480"/>
              <w:jc w:val="center"/>
              <w:rPr>
                <w:rFonts w:ascii="宋体" w:hAnsi="宋体"/>
                <w:sz w:val="24"/>
              </w:rPr>
            </w:pPr>
            <w:r w:rsidRPr="00A052AB">
              <w:rPr>
                <w:rFonts w:ascii="宋体" w:hAnsi="宋体"/>
                <w:sz w:val="24"/>
              </w:rPr>
              <w:t>2、环保事故应急预案</w:t>
            </w:r>
          </w:p>
        </w:tc>
        <w:tc>
          <w:tcPr>
            <w:tcW w:w="4576" w:type="dxa"/>
            <w:tcBorders>
              <w:top w:val="single" w:sz="4" w:space="0" w:color="auto"/>
              <w:left w:val="single" w:sz="4" w:space="0" w:color="auto"/>
              <w:bottom w:val="single" w:sz="4" w:space="0" w:color="auto"/>
              <w:right w:val="single" w:sz="12" w:space="0" w:color="auto"/>
            </w:tcBorders>
            <w:vAlign w:val="center"/>
            <w:hideMark/>
          </w:tcPr>
          <w:p w:rsidR="00222908" w:rsidRPr="00A052AB" w:rsidRDefault="00222908" w:rsidP="00DF4A14">
            <w:pPr>
              <w:pStyle w:val="22"/>
              <w:autoSpaceDE w:val="0"/>
              <w:spacing w:line="360" w:lineRule="exact"/>
              <w:ind w:firstLine="480"/>
              <w:jc w:val="left"/>
              <w:rPr>
                <w:rFonts w:ascii="宋体" w:hAnsi="宋体"/>
                <w:sz w:val="24"/>
              </w:rPr>
            </w:pPr>
            <w:r w:rsidRPr="00A052AB">
              <w:rPr>
                <w:rFonts w:ascii="宋体" w:hAnsi="宋体"/>
                <w:sz w:val="24"/>
              </w:rPr>
              <w:t>1、企业是否编制环保事故应急预案</w:t>
            </w:r>
            <w:r w:rsidRPr="00A052AB">
              <w:rPr>
                <w:rFonts w:ascii="宋体" w:hAnsi="宋体" w:cs="Calibri"/>
                <w:sz w:val="24"/>
              </w:rPr>
              <w:t>?</w:t>
            </w:r>
          </w:p>
          <w:p w:rsidR="00222908" w:rsidRPr="00A052AB" w:rsidRDefault="00222908" w:rsidP="00DF4A14">
            <w:pPr>
              <w:pStyle w:val="22"/>
              <w:autoSpaceDE w:val="0"/>
              <w:spacing w:line="360" w:lineRule="exact"/>
              <w:ind w:firstLine="480"/>
              <w:jc w:val="left"/>
              <w:rPr>
                <w:rFonts w:ascii="宋体" w:hAnsi="宋体"/>
                <w:sz w:val="24"/>
              </w:rPr>
            </w:pPr>
            <w:r w:rsidRPr="00A052AB">
              <w:rPr>
                <w:rFonts w:ascii="宋体" w:hAnsi="宋体"/>
                <w:sz w:val="24"/>
              </w:rPr>
              <w:t>2、企业环保事故应急预案是否及时上报环保部门</w:t>
            </w:r>
            <w:r w:rsidRPr="00A052AB">
              <w:rPr>
                <w:rFonts w:ascii="宋体" w:hAnsi="宋体" w:hint="eastAsia"/>
                <w:sz w:val="24"/>
              </w:rPr>
              <w:t>并备案？</w:t>
            </w:r>
          </w:p>
          <w:p w:rsidR="00222908" w:rsidRPr="00A052AB" w:rsidRDefault="00222908" w:rsidP="00DF4A14">
            <w:pPr>
              <w:pStyle w:val="22"/>
              <w:autoSpaceDE w:val="0"/>
              <w:spacing w:line="360" w:lineRule="exact"/>
              <w:ind w:firstLine="480"/>
              <w:jc w:val="left"/>
              <w:rPr>
                <w:rFonts w:ascii="宋体" w:hAnsi="宋体"/>
                <w:sz w:val="24"/>
              </w:rPr>
            </w:pPr>
            <w:r w:rsidRPr="00A052AB">
              <w:rPr>
                <w:rFonts w:ascii="宋体" w:hAnsi="宋体" w:hint="eastAsia"/>
                <w:sz w:val="24"/>
              </w:rPr>
              <w:t>3、企业是否按照要求配备应急物资并定期进行突发环境事件应急演练？</w:t>
            </w:r>
          </w:p>
        </w:tc>
      </w:tr>
      <w:tr w:rsidR="00222908" w:rsidRPr="00A052AB" w:rsidTr="00DF4A14">
        <w:tc>
          <w:tcPr>
            <w:tcW w:w="1896" w:type="dxa"/>
            <w:vMerge w:val="restart"/>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pStyle w:val="22"/>
              <w:autoSpaceDE w:val="0"/>
              <w:spacing w:line="360" w:lineRule="exact"/>
              <w:ind w:firstLine="480"/>
              <w:jc w:val="center"/>
              <w:rPr>
                <w:rFonts w:ascii="宋体" w:hAnsi="宋体"/>
                <w:sz w:val="24"/>
              </w:rPr>
            </w:pPr>
            <w:r w:rsidRPr="00A052AB">
              <w:rPr>
                <w:rFonts w:ascii="宋体" w:hAnsi="宋体" w:hint="eastAsia"/>
                <w:sz w:val="24"/>
              </w:rPr>
              <w:t>废气处理</w:t>
            </w:r>
          </w:p>
        </w:tc>
        <w:tc>
          <w:tcPr>
            <w:tcW w:w="2050"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pStyle w:val="22"/>
              <w:autoSpaceDE w:val="0"/>
              <w:spacing w:line="360" w:lineRule="exact"/>
              <w:ind w:firstLine="480"/>
              <w:jc w:val="center"/>
              <w:rPr>
                <w:rFonts w:ascii="宋体" w:hAnsi="宋体"/>
                <w:sz w:val="24"/>
              </w:rPr>
            </w:pPr>
            <w:r w:rsidRPr="00A052AB">
              <w:rPr>
                <w:rFonts w:ascii="宋体" w:hAnsi="宋体" w:hint="eastAsia"/>
                <w:sz w:val="24"/>
              </w:rPr>
              <w:t>1、有组织废气</w:t>
            </w:r>
          </w:p>
        </w:tc>
        <w:tc>
          <w:tcPr>
            <w:tcW w:w="4576" w:type="dxa"/>
            <w:tcBorders>
              <w:top w:val="single" w:sz="4" w:space="0" w:color="auto"/>
              <w:left w:val="single" w:sz="4" w:space="0" w:color="auto"/>
              <w:bottom w:val="single" w:sz="4" w:space="0" w:color="auto"/>
              <w:right w:val="single" w:sz="12" w:space="0" w:color="auto"/>
            </w:tcBorders>
            <w:vAlign w:val="center"/>
            <w:hideMark/>
          </w:tcPr>
          <w:p w:rsidR="00222908" w:rsidRPr="00A052AB" w:rsidRDefault="00222908" w:rsidP="00DF4A14">
            <w:pPr>
              <w:pStyle w:val="22"/>
              <w:autoSpaceDE w:val="0"/>
              <w:spacing w:line="360" w:lineRule="exact"/>
              <w:ind w:firstLine="480"/>
              <w:jc w:val="left"/>
              <w:rPr>
                <w:rFonts w:ascii="宋体" w:hAnsi="宋体"/>
                <w:sz w:val="24"/>
              </w:rPr>
            </w:pPr>
            <w:r w:rsidRPr="00A052AB">
              <w:rPr>
                <w:rFonts w:ascii="宋体" w:hAnsi="宋体" w:hint="eastAsia"/>
                <w:sz w:val="24"/>
              </w:rPr>
              <w:t>1</w:t>
            </w:r>
            <w:r w:rsidRPr="00A052AB">
              <w:rPr>
                <w:rFonts w:ascii="宋体" w:hAnsi="宋体"/>
                <w:sz w:val="24"/>
              </w:rPr>
              <w:t>、企业是否定期对排气筒废气进行监测，形成监测报告并归档</w:t>
            </w:r>
            <w:r w:rsidRPr="00A052AB">
              <w:rPr>
                <w:rFonts w:ascii="宋体" w:hAnsi="宋体" w:cs="Calibri"/>
                <w:sz w:val="24"/>
              </w:rPr>
              <w:t>?</w:t>
            </w:r>
          </w:p>
          <w:p w:rsidR="00222908" w:rsidRPr="00A052AB" w:rsidRDefault="00222908" w:rsidP="00DF4A14">
            <w:pPr>
              <w:pStyle w:val="22"/>
              <w:autoSpaceDE w:val="0"/>
              <w:spacing w:line="360" w:lineRule="exact"/>
              <w:ind w:firstLine="480"/>
              <w:jc w:val="left"/>
              <w:rPr>
                <w:rFonts w:ascii="宋体" w:hAnsi="宋体"/>
                <w:sz w:val="24"/>
              </w:rPr>
            </w:pPr>
            <w:r w:rsidRPr="00A052AB">
              <w:rPr>
                <w:rFonts w:ascii="宋体" w:hAnsi="宋体" w:hint="eastAsia"/>
                <w:sz w:val="24"/>
              </w:rPr>
              <w:t>2、企业是否编制废气处理设施操作规程</w:t>
            </w:r>
            <w:r w:rsidRPr="00A052AB">
              <w:rPr>
                <w:rFonts w:ascii="宋体" w:hAnsi="宋体" w:cs="Calibri" w:hint="eastAsia"/>
                <w:sz w:val="24"/>
              </w:rPr>
              <w:t>?</w:t>
            </w:r>
          </w:p>
          <w:p w:rsidR="00222908" w:rsidRPr="00A052AB" w:rsidRDefault="00222908" w:rsidP="00DF4A14">
            <w:pPr>
              <w:pStyle w:val="22"/>
              <w:autoSpaceDE w:val="0"/>
              <w:spacing w:line="360" w:lineRule="exact"/>
              <w:ind w:firstLine="480"/>
              <w:jc w:val="left"/>
              <w:rPr>
                <w:rFonts w:ascii="宋体" w:hAnsi="宋体"/>
                <w:sz w:val="24"/>
              </w:rPr>
            </w:pPr>
            <w:r w:rsidRPr="00A052AB">
              <w:rPr>
                <w:rFonts w:ascii="宋体" w:hAnsi="宋体" w:hint="eastAsia"/>
                <w:sz w:val="24"/>
              </w:rPr>
              <w:t>3、企业是否有废气处理设施运行记录</w:t>
            </w:r>
            <w:r w:rsidRPr="00A052AB">
              <w:rPr>
                <w:rFonts w:ascii="宋体" w:hAnsi="宋体" w:cs="Calibri" w:hint="eastAsia"/>
                <w:sz w:val="24"/>
              </w:rPr>
              <w:t>?</w:t>
            </w:r>
          </w:p>
        </w:tc>
      </w:tr>
      <w:tr w:rsidR="00222908" w:rsidRPr="00A052AB" w:rsidTr="00DF4A14">
        <w:tc>
          <w:tcPr>
            <w:tcW w:w="1896"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pStyle w:val="22"/>
              <w:autoSpaceDE w:val="0"/>
              <w:spacing w:line="360" w:lineRule="exact"/>
              <w:ind w:firstLine="480"/>
              <w:jc w:val="center"/>
              <w:rPr>
                <w:rFonts w:ascii="宋体" w:hAnsi="宋体"/>
                <w:sz w:val="24"/>
              </w:rPr>
            </w:pPr>
            <w:r w:rsidRPr="00A052AB">
              <w:rPr>
                <w:rFonts w:ascii="宋体" w:hAnsi="宋体" w:hint="eastAsia"/>
                <w:sz w:val="24"/>
              </w:rPr>
              <w:t>2、无组织废气</w:t>
            </w:r>
          </w:p>
        </w:tc>
        <w:tc>
          <w:tcPr>
            <w:tcW w:w="4576" w:type="dxa"/>
            <w:tcBorders>
              <w:top w:val="single" w:sz="4" w:space="0" w:color="auto"/>
              <w:left w:val="single" w:sz="4" w:space="0" w:color="auto"/>
              <w:bottom w:val="single" w:sz="4" w:space="0" w:color="auto"/>
              <w:right w:val="single" w:sz="12" w:space="0" w:color="auto"/>
            </w:tcBorders>
            <w:vAlign w:val="center"/>
            <w:hideMark/>
          </w:tcPr>
          <w:p w:rsidR="00222908" w:rsidRPr="00A052AB" w:rsidRDefault="00222908" w:rsidP="00DF4A14">
            <w:pPr>
              <w:pStyle w:val="22"/>
              <w:autoSpaceDE w:val="0"/>
              <w:spacing w:line="360" w:lineRule="exact"/>
              <w:ind w:firstLine="480"/>
              <w:jc w:val="left"/>
              <w:rPr>
                <w:rFonts w:ascii="宋体" w:hAnsi="宋体"/>
                <w:sz w:val="24"/>
              </w:rPr>
            </w:pPr>
            <w:r w:rsidRPr="00A052AB">
              <w:rPr>
                <w:rFonts w:ascii="宋体" w:hAnsi="宋体"/>
                <w:sz w:val="24"/>
              </w:rPr>
              <w:t>1、是否定期对厂区内及厂界大气污染物浓度进行监测，形成监测报告并归档</w:t>
            </w:r>
            <w:r w:rsidRPr="00A052AB">
              <w:rPr>
                <w:rFonts w:ascii="宋体" w:hAnsi="宋体" w:cs="Calibri"/>
                <w:sz w:val="24"/>
              </w:rPr>
              <w:t>?</w:t>
            </w:r>
          </w:p>
          <w:p w:rsidR="00222908" w:rsidRPr="00A052AB" w:rsidRDefault="00222908" w:rsidP="00DF4A14">
            <w:pPr>
              <w:pStyle w:val="22"/>
              <w:autoSpaceDE w:val="0"/>
              <w:spacing w:line="360" w:lineRule="exact"/>
              <w:ind w:firstLine="480"/>
              <w:jc w:val="left"/>
              <w:rPr>
                <w:rFonts w:ascii="宋体" w:hAnsi="宋体"/>
                <w:sz w:val="24"/>
              </w:rPr>
            </w:pPr>
            <w:r w:rsidRPr="00A052AB">
              <w:rPr>
                <w:rFonts w:ascii="宋体" w:hAnsi="宋体"/>
                <w:sz w:val="24"/>
              </w:rPr>
              <w:t>2、是否在产生含挥发性有机物废气的生产和服务活动中采取有效密闭措施</w:t>
            </w:r>
            <w:r w:rsidRPr="00A052AB">
              <w:rPr>
                <w:rFonts w:ascii="宋体" w:hAnsi="宋体" w:cs="Calibri"/>
                <w:sz w:val="24"/>
              </w:rPr>
              <w:t>?</w:t>
            </w:r>
          </w:p>
        </w:tc>
      </w:tr>
      <w:tr w:rsidR="00222908" w:rsidRPr="00A052AB" w:rsidTr="00DF4A14">
        <w:tc>
          <w:tcPr>
            <w:tcW w:w="1896" w:type="dxa"/>
            <w:vMerge w:val="restart"/>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pStyle w:val="22"/>
              <w:autoSpaceDE w:val="0"/>
              <w:spacing w:line="360" w:lineRule="exact"/>
              <w:ind w:firstLine="480"/>
              <w:jc w:val="center"/>
              <w:rPr>
                <w:rFonts w:ascii="宋体" w:hAnsi="宋体"/>
                <w:sz w:val="24"/>
              </w:rPr>
            </w:pPr>
            <w:r w:rsidRPr="00A052AB">
              <w:rPr>
                <w:rFonts w:ascii="宋体" w:hAnsi="宋体" w:hint="eastAsia"/>
                <w:sz w:val="24"/>
              </w:rPr>
              <w:t>污水处理</w:t>
            </w:r>
          </w:p>
        </w:tc>
        <w:tc>
          <w:tcPr>
            <w:tcW w:w="2050"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pStyle w:val="22"/>
              <w:autoSpaceDE w:val="0"/>
              <w:spacing w:line="360" w:lineRule="exact"/>
              <w:ind w:firstLine="480"/>
              <w:jc w:val="center"/>
              <w:rPr>
                <w:rFonts w:ascii="宋体" w:hAnsi="宋体"/>
                <w:sz w:val="24"/>
              </w:rPr>
            </w:pPr>
            <w:r w:rsidRPr="00A052AB">
              <w:rPr>
                <w:rFonts w:ascii="宋体" w:hAnsi="宋体" w:hint="eastAsia"/>
                <w:sz w:val="24"/>
              </w:rPr>
              <w:t>1、处理能力</w:t>
            </w:r>
          </w:p>
        </w:tc>
        <w:tc>
          <w:tcPr>
            <w:tcW w:w="4576" w:type="dxa"/>
            <w:tcBorders>
              <w:top w:val="single" w:sz="4" w:space="0" w:color="auto"/>
              <w:left w:val="single" w:sz="4" w:space="0" w:color="auto"/>
              <w:bottom w:val="single" w:sz="4" w:space="0" w:color="auto"/>
              <w:right w:val="single" w:sz="12" w:space="0" w:color="auto"/>
            </w:tcBorders>
            <w:vAlign w:val="center"/>
            <w:hideMark/>
          </w:tcPr>
          <w:p w:rsidR="00222908" w:rsidRPr="00A052AB" w:rsidRDefault="00222908" w:rsidP="00DF4A14">
            <w:pPr>
              <w:pStyle w:val="22"/>
              <w:autoSpaceDE w:val="0"/>
              <w:spacing w:line="360" w:lineRule="exact"/>
              <w:ind w:firstLine="480"/>
              <w:jc w:val="left"/>
              <w:rPr>
                <w:rFonts w:ascii="宋体" w:hAnsi="宋体"/>
                <w:sz w:val="24"/>
              </w:rPr>
            </w:pPr>
            <w:r w:rsidRPr="00A052AB">
              <w:rPr>
                <w:rFonts w:ascii="宋体" w:hAnsi="宋体"/>
                <w:sz w:val="24"/>
              </w:rPr>
              <w:t>设计处理能力，实际处理能力</w:t>
            </w:r>
          </w:p>
        </w:tc>
      </w:tr>
      <w:tr w:rsidR="00222908" w:rsidRPr="00A052AB" w:rsidTr="00DF4A14">
        <w:tc>
          <w:tcPr>
            <w:tcW w:w="1896"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pStyle w:val="22"/>
              <w:autoSpaceDE w:val="0"/>
              <w:spacing w:line="360" w:lineRule="exact"/>
              <w:ind w:firstLine="480"/>
              <w:jc w:val="center"/>
              <w:rPr>
                <w:rFonts w:ascii="宋体" w:hAnsi="宋体"/>
                <w:sz w:val="24"/>
              </w:rPr>
            </w:pPr>
            <w:r w:rsidRPr="00A052AB">
              <w:rPr>
                <w:rFonts w:ascii="宋体" w:hAnsi="宋体" w:hint="eastAsia"/>
                <w:sz w:val="24"/>
              </w:rPr>
              <w:t>2、操作规程</w:t>
            </w:r>
          </w:p>
        </w:tc>
        <w:tc>
          <w:tcPr>
            <w:tcW w:w="4576" w:type="dxa"/>
            <w:tcBorders>
              <w:top w:val="single" w:sz="4" w:space="0" w:color="auto"/>
              <w:left w:val="single" w:sz="4" w:space="0" w:color="auto"/>
              <w:bottom w:val="single" w:sz="4" w:space="0" w:color="auto"/>
              <w:right w:val="single" w:sz="12" w:space="0" w:color="auto"/>
            </w:tcBorders>
            <w:vAlign w:val="center"/>
            <w:hideMark/>
          </w:tcPr>
          <w:p w:rsidR="00222908" w:rsidRPr="00A052AB" w:rsidRDefault="00222908" w:rsidP="00DF4A14">
            <w:pPr>
              <w:pStyle w:val="22"/>
              <w:autoSpaceDE w:val="0"/>
              <w:spacing w:line="360" w:lineRule="exact"/>
              <w:ind w:firstLine="480"/>
              <w:jc w:val="left"/>
              <w:rPr>
                <w:rFonts w:ascii="宋体" w:hAnsi="宋体"/>
                <w:sz w:val="24"/>
              </w:rPr>
            </w:pPr>
            <w:r w:rsidRPr="00A052AB">
              <w:rPr>
                <w:rFonts w:ascii="宋体" w:hAnsi="宋体" w:hint="eastAsia"/>
                <w:sz w:val="24"/>
              </w:rPr>
              <w:t>有无详细的操作规程？</w:t>
            </w:r>
          </w:p>
        </w:tc>
      </w:tr>
      <w:tr w:rsidR="00222908" w:rsidRPr="00A052AB" w:rsidTr="00DF4A14">
        <w:tc>
          <w:tcPr>
            <w:tcW w:w="1896"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pStyle w:val="22"/>
              <w:autoSpaceDE w:val="0"/>
              <w:spacing w:line="360" w:lineRule="exact"/>
              <w:ind w:firstLine="480"/>
              <w:jc w:val="center"/>
              <w:rPr>
                <w:rFonts w:ascii="宋体" w:hAnsi="宋体"/>
                <w:sz w:val="24"/>
              </w:rPr>
            </w:pPr>
            <w:r w:rsidRPr="00A052AB">
              <w:rPr>
                <w:rFonts w:ascii="宋体" w:hAnsi="宋体" w:hint="eastAsia"/>
                <w:sz w:val="24"/>
              </w:rPr>
              <w:t>3、</w:t>
            </w:r>
            <w:proofErr w:type="gramStart"/>
            <w:r w:rsidRPr="00A052AB">
              <w:rPr>
                <w:rFonts w:ascii="宋体" w:hAnsi="宋体" w:hint="eastAsia"/>
                <w:sz w:val="24"/>
              </w:rPr>
              <w:t>运行台</w:t>
            </w:r>
            <w:proofErr w:type="gramEnd"/>
            <w:r w:rsidRPr="00A052AB">
              <w:rPr>
                <w:rFonts w:ascii="宋体" w:hAnsi="宋体" w:hint="eastAsia"/>
                <w:sz w:val="24"/>
              </w:rPr>
              <w:t>帐</w:t>
            </w:r>
          </w:p>
        </w:tc>
        <w:tc>
          <w:tcPr>
            <w:tcW w:w="4576" w:type="dxa"/>
            <w:tcBorders>
              <w:top w:val="single" w:sz="4" w:space="0" w:color="auto"/>
              <w:left w:val="single" w:sz="4" w:space="0" w:color="auto"/>
              <w:bottom w:val="single" w:sz="4" w:space="0" w:color="auto"/>
              <w:right w:val="single" w:sz="12" w:space="0" w:color="auto"/>
            </w:tcBorders>
            <w:vAlign w:val="center"/>
            <w:hideMark/>
          </w:tcPr>
          <w:p w:rsidR="00222908" w:rsidRPr="00A052AB" w:rsidRDefault="00222908" w:rsidP="00DF4A14">
            <w:pPr>
              <w:pStyle w:val="22"/>
              <w:autoSpaceDE w:val="0"/>
              <w:spacing w:line="360" w:lineRule="exact"/>
              <w:ind w:firstLine="480"/>
              <w:jc w:val="left"/>
              <w:rPr>
                <w:rFonts w:ascii="宋体" w:hAnsi="宋体"/>
                <w:sz w:val="24"/>
              </w:rPr>
            </w:pPr>
            <w:r w:rsidRPr="00A052AB">
              <w:rPr>
                <w:rFonts w:ascii="宋体" w:hAnsi="宋体"/>
                <w:sz w:val="24"/>
              </w:rPr>
              <w:t>有</w:t>
            </w:r>
            <w:r w:rsidRPr="00A052AB">
              <w:rPr>
                <w:rFonts w:ascii="宋体" w:hAnsi="宋体" w:hint="eastAsia"/>
                <w:sz w:val="24"/>
              </w:rPr>
              <w:t>无</w:t>
            </w:r>
            <w:r w:rsidRPr="00A052AB">
              <w:rPr>
                <w:rFonts w:ascii="宋体" w:hAnsi="宋体"/>
                <w:sz w:val="24"/>
              </w:rPr>
              <w:t>完善的记录台帐水质、水量、加药、污泥</w:t>
            </w:r>
            <w:r w:rsidRPr="00A052AB">
              <w:rPr>
                <w:rFonts w:ascii="宋体" w:hAnsi="宋体" w:hint="eastAsia"/>
                <w:sz w:val="24"/>
              </w:rPr>
              <w:t>？</w:t>
            </w:r>
          </w:p>
        </w:tc>
      </w:tr>
      <w:tr w:rsidR="00222908" w:rsidRPr="00A052AB" w:rsidTr="00DF4A14">
        <w:tc>
          <w:tcPr>
            <w:tcW w:w="1896"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pStyle w:val="22"/>
              <w:autoSpaceDE w:val="0"/>
              <w:spacing w:line="360" w:lineRule="exact"/>
              <w:ind w:firstLine="480"/>
              <w:jc w:val="center"/>
              <w:rPr>
                <w:rFonts w:ascii="宋体" w:hAnsi="宋体"/>
                <w:sz w:val="24"/>
              </w:rPr>
            </w:pPr>
            <w:r w:rsidRPr="00A052AB">
              <w:rPr>
                <w:rFonts w:ascii="宋体" w:hAnsi="宋体" w:hint="eastAsia"/>
                <w:sz w:val="24"/>
              </w:rPr>
              <w:t>4、排污口</w:t>
            </w:r>
          </w:p>
        </w:tc>
        <w:tc>
          <w:tcPr>
            <w:tcW w:w="4576" w:type="dxa"/>
            <w:tcBorders>
              <w:top w:val="single" w:sz="4" w:space="0" w:color="auto"/>
              <w:left w:val="single" w:sz="4" w:space="0" w:color="auto"/>
              <w:bottom w:val="single" w:sz="4" w:space="0" w:color="auto"/>
              <w:right w:val="single" w:sz="12" w:space="0" w:color="auto"/>
            </w:tcBorders>
            <w:vAlign w:val="center"/>
            <w:hideMark/>
          </w:tcPr>
          <w:p w:rsidR="00222908" w:rsidRPr="00A052AB" w:rsidRDefault="00222908" w:rsidP="00DF4A14">
            <w:pPr>
              <w:pStyle w:val="22"/>
              <w:autoSpaceDE w:val="0"/>
              <w:spacing w:line="360" w:lineRule="exact"/>
              <w:ind w:firstLine="480"/>
              <w:jc w:val="left"/>
              <w:rPr>
                <w:rFonts w:ascii="宋体" w:hAnsi="宋体"/>
                <w:sz w:val="24"/>
              </w:rPr>
            </w:pPr>
            <w:r w:rsidRPr="00A052AB">
              <w:rPr>
                <w:rFonts w:ascii="宋体" w:hAnsi="宋体"/>
                <w:sz w:val="24"/>
              </w:rPr>
              <w:t>设置标示牌、取样口、在线检测</w:t>
            </w:r>
            <w:r w:rsidRPr="00A052AB">
              <w:rPr>
                <w:rFonts w:ascii="宋体" w:hAnsi="宋体" w:cs="Calibri"/>
                <w:sz w:val="24"/>
              </w:rPr>
              <w:t>(100M3/D)</w:t>
            </w:r>
            <w:r w:rsidRPr="00A052AB">
              <w:rPr>
                <w:rFonts w:ascii="宋体" w:hAnsi="宋体"/>
                <w:sz w:val="24"/>
              </w:rPr>
              <w:t>，有无偷排废水现象</w:t>
            </w:r>
            <w:r w:rsidRPr="00A052AB">
              <w:rPr>
                <w:rFonts w:ascii="宋体" w:hAnsi="宋体" w:hint="eastAsia"/>
                <w:sz w:val="24"/>
              </w:rPr>
              <w:t>？</w:t>
            </w:r>
          </w:p>
        </w:tc>
      </w:tr>
      <w:tr w:rsidR="00222908" w:rsidRPr="00A052AB" w:rsidTr="00DF4A14">
        <w:tc>
          <w:tcPr>
            <w:tcW w:w="1896" w:type="dxa"/>
            <w:vMerge w:val="restart"/>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pStyle w:val="22"/>
              <w:autoSpaceDE w:val="0"/>
              <w:spacing w:line="360" w:lineRule="exact"/>
              <w:ind w:firstLine="480"/>
              <w:jc w:val="center"/>
              <w:rPr>
                <w:rFonts w:ascii="宋体" w:hAnsi="宋体"/>
                <w:sz w:val="24"/>
              </w:rPr>
            </w:pPr>
            <w:r w:rsidRPr="00A052AB">
              <w:rPr>
                <w:rFonts w:ascii="宋体" w:hAnsi="宋体" w:hint="eastAsia"/>
                <w:sz w:val="24"/>
              </w:rPr>
              <w:t>雨水处</w:t>
            </w:r>
            <w:r w:rsidRPr="00A052AB">
              <w:rPr>
                <w:rFonts w:ascii="宋体" w:hAnsi="宋体" w:hint="eastAsia"/>
                <w:sz w:val="24"/>
              </w:rPr>
              <w:lastRenderedPageBreak/>
              <w:t>理</w:t>
            </w:r>
          </w:p>
        </w:tc>
        <w:tc>
          <w:tcPr>
            <w:tcW w:w="2050"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pStyle w:val="22"/>
              <w:autoSpaceDE w:val="0"/>
              <w:spacing w:line="360" w:lineRule="exact"/>
              <w:ind w:firstLine="480"/>
              <w:jc w:val="center"/>
              <w:rPr>
                <w:rFonts w:ascii="宋体" w:hAnsi="宋体"/>
                <w:sz w:val="24"/>
              </w:rPr>
            </w:pPr>
            <w:r w:rsidRPr="00A052AB">
              <w:rPr>
                <w:rFonts w:ascii="宋体" w:hAnsi="宋体" w:hint="eastAsia"/>
                <w:sz w:val="24"/>
              </w:rPr>
              <w:lastRenderedPageBreak/>
              <w:t>1、雨污</w:t>
            </w:r>
            <w:r w:rsidRPr="00A052AB">
              <w:rPr>
                <w:rFonts w:ascii="宋体" w:hAnsi="宋体" w:hint="eastAsia"/>
                <w:sz w:val="24"/>
              </w:rPr>
              <w:lastRenderedPageBreak/>
              <w:t>分流</w:t>
            </w:r>
          </w:p>
        </w:tc>
        <w:tc>
          <w:tcPr>
            <w:tcW w:w="4576" w:type="dxa"/>
            <w:tcBorders>
              <w:top w:val="single" w:sz="4" w:space="0" w:color="auto"/>
              <w:left w:val="single" w:sz="4" w:space="0" w:color="auto"/>
              <w:bottom w:val="single" w:sz="4" w:space="0" w:color="auto"/>
              <w:right w:val="single" w:sz="12" w:space="0" w:color="auto"/>
            </w:tcBorders>
            <w:vAlign w:val="center"/>
            <w:hideMark/>
          </w:tcPr>
          <w:p w:rsidR="00222908" w:rsidRPr="00A052AB" w:rsidRDefault="00222908" w:rsidP="00DF4A14">
            <w:pPr>
              <w:pStyle w:val="22"/>
              <w:autoSpaceDE w:val="0"/>
              <w:spacing w:line="360" w:lineRule="exact"/>
              <w:ind w:firstLine="480"/>
              <w:jc w:val="left"/>
              <w:rPr>
                <w:rFonts w:ascii="宋体" w:hAnsi="宋体"/>
                <w:sz w:val="24"/>
              </w:rPr>
            </w:pPr>
            <w:r w:rsidRPr="00A052AB">
              <w:rPr>
                <w:rFonts w:ascii="宋体" w:hAnsi="宋体"/>
                <w:sz w:val="24"/>
              </w:rPr>
              <w:lastRenderedPageBreak/>
              <w:t>是否雨污分流、清污分流</w:t>
            </w:r>
            <w:r w:rsidRPr="00A052AB">
              <w:rPr>
                <w:rFonts w:ascii="宋体" w:hAnsi="宋体" w:hint="eastAsia"/>
                <w:sz w:val="24"/>
              </w:rPr>
              <w:t>？</w:t>
            </w:r>
          </w:p>
        </w:tc>
      </w:tr>
      <w:tr w:rsidR="00222908" w:rsidRPr="00A052AB" w:rsidTr="00DF4A14">
        <w:tc>
          <w:tcPr>
            <w:tcW w:w="1896"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2050"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pStyle w:val="22"/>
              <w:autoSpaceDE w:val="0"/>
              <w:spacing w:line="360" w:lineRule="exact"/>
              <w:ind w:firstLine="480"/>
              <w:jc w:val="center"/>
              <w:rPr>
                <w:rFonts w:ascii="宋体" w:hAnsi="宋体"/>
                <w:sz w:val="24"/>
              </w:rPr>
            </w:pPr>
            <w:r w:rsidRPr="00A052AB">
              <w:rPr>
                <w:rFonts w:ascii="宋体" w:hAnsi="宋体" w:hint="eastAsia"/>
                <w:sz w:val="24"/>
              </w:rPr>
              <w:t>2、初期雨水收集</w:t>
            </w:r>
          </w:p>
        </w:tc>
        <w:tc>
          <w:tcPr>
            <w:tcW w:w="4576" w:type="dxa"/>
            <w:tcBorders>
              <w:top w:val="single" w:sz="4" w:space="0" w:color="auto"/>
              <w:left w:val="single" w:sz="4" w:space="0" w:color="auto"/>
              <w:bottom w:val="single" w:sz="4" w:space="0" w:color="auto"/>
              <w:right w:val="single" w:sz="12" w:space="0" w:color="auto"/>
            </w:tcBorders>
            <w:vAlign w:val="center"/>
            <w:hideMark/>
          </w:tcPr>
          <w:p w:rsidR="00222908" w:rsidRPr="00A052AB" w:rsidRDefault="00222908" w:rsidP="00DF4A14">
            <w:pPr>
              <w:pStyle w:val="22"/>
              <w:autoSpaceDE w:val="0"/>
              <w:spacing w:line="360" w:lineRule="exact"/>
              <w:ind w:firstLine="480"/>
              <w:jc w:val="left"/>
              <w:rPr>
                <w:rFonts w:ascii="宋体" w:hAnsi="宋体"/>
                <w:sz w:val="24"/>
              </w:rPr>
            </w:pPr>
            <w:r w:rsidRPr="00A052AB">
              <w:rPr>
                <w:rFonts w:ascii="宋体" w:hAnsi="宋体" w:hint="eastAsia"/>
                <w:sz w:val="24"/>
              </w:rPr>
              <w:t>是否</w:t>
            </w:r>
            <w:r w:rsidRPr="00A052AB">
              <w:rPr>
                <w:rFonts w:ascii="宋体" w:hAnsi="宋体"/>
                <w:sz w:val="24"/>
              </w:rPr>
              <w:t>设有雨水收集池、切换阀</w:t>
            </w:r>
            <w:r w:rsidRPr="00A052AB">
              <w:rPr>
                <w:rFonts w:ascii="宋体" w:hAnsi="宋体" w:hint="eastAsia"/>
                <w:sz w:val="24"/>
              </w:rPr>
              <w:t>？</w:t>
            </w:r>
          </w:p>
        </w:tc>
      </w:tr>
      <w:tr w:rsidR="00222908" w:rsidRPr="00A052AB" w:rsidTr="00DF4A14">
        <w:tc>
          <w:tcPr>
            <w:tcW w:w="1896" w:type="dxa"/>
            <w:vMerge w:val="restart"/>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pStyle w:val="22"/>
              <w:autoSpaceDE w:val="0"/>
              <w:spacing w:line="360" w:lineRule="exact"/>
              <w:ind w:firstLine="480"/>
              <w:jc w:val="center"/>
              <w:rPr>
                <w:rFonts w:ascii="宋体" w:hAnsi="宋体"/>
                <w:sz w:val="24"/>
              </w:rPr>
            </w:pPr>
            <w:r w:rsidRPr="00A052AB">
              <w:rPr>
                <w:rFonts w:ascii="宋体" w:hAnsi="宋体" w:hint="eastAsia"/>
                <w:sz w:val="24"/>
              </w:rPr>
              <w:t>固</w:t>
            </w:r>
            <w:proofErr w:type="gramStart"/>
            <w:r w:rsidRPr="00A052AB">
              <w:rPr>
                <w:rFonts w:ascii="宋体" w:hAnsi="宋体" w:hint="eastAsia"/>
                <w:sz w:val="24"/>
              </w:rPr>
              <w:t>废处理</w:t>
            </w:r>
            <w:proofErr w:type="gramEnd"/>
          </w:p>
        </w:tc>
        <w:tc>
          <w:tcPr>
            <w:tcW w:w="2050" w:type="dxa"/>
            <w:tcBorders>
              <w:top w:val="single" w:sz="4" w:space="0" w:color="auto"/>
              <w:left w:val="single" w:sz="4" w:space="0" w:color="auto"/>
              <w:bottom w:val="single" w:sz="4" w:space="0" w:color="auto"/>
              <w:right w:val="single" w:sz="4" w:space="0" w:color="auto"/>
            </w:tcBorders>
            <w:vAlign w:val="center"/>
            <w:hideMark/>
          </w:tcPr>
          <w:p w:rsidR="00222908" w:rsidRPr="00A052AB" w:rsidRDefault="00222908" w:rsidP="00DF4A14">
            <w:pPr>
              <w:pStyle w:val="22"/>
              <w:autoSpaceDE w:val="0"/>
              <w:spacing w:line="360" w:lineRule="exact"/>
              <w:ind w:firstLine="480"/>
              <w:jc w:val="center"/>
              <w:rPr>
                <w:rFonts w:ascii="宋体" w:hAnsi="宋体"/>
                <w:sz w:val="24"/>
              </w:rPr>
            </w:pPr>
            <w:r w:rsidRPr="00A052AB">
              <w:rPr>
                <w:rFonts w:ascii="宋体" w:hAnsi="宋体" w:hint="eastAsia"/>
                <w:sz w:val="24"/>
              </w:rPr>
              <w:t>一般固废</w:t>
            </w:r>
          </w:p>
        </w:tc>
        <w:tc>
          <w:tcPr>
            <w:tcW w:w="4576" w:type="dxa"/>
            <w:tcBorders>
              <w:top w:val="single" w:sz="4" w:space="0" w:color="auto"/>
              <w:left w:val="single" w:sz="4" w:space="0" w:color="auto"/>
              <w:bottom w:val="single" w:sz="4" w:space="0" w:color="auto"/>
              <w:right w:val="single" w:sz="12" w:space="0" w:color="auto"/>
            </w:tcBorders>
            <w:vAlign w:val="center"/>
            <w:hideMark/>
          </w:tcPr>
          <w:p w:rsidR="00222908" w:rsidRPr="00A052AB" w:rsidRDefault="00222908" w:rsidP="00DF4A14">
            <w:pPr>
              <w:pStyle w:val="22"/>
              <w:autoSpaceDE w:val="0"/>
              <w:spacing w:line="360" w:lineRule="exact"/>
              <w:ind w:firstLine="480"/>
              <w:jc w:val="left"/>
              <w:rPr>
                <w:rFonts w:ascii="宋体" w:hAnsi="宋体"/>
                <w:sz w:val="24"/>
              </w:rPr>
            </w:pPr>
            <w:r w:rsidRPr="00A052AB">
              <w:rPr>
                <w:rFonts w:ascii="宋体" w:hAnsi="宋体" w:hint="eastAsia"/>
                <w:sz w:val="24"/>
              </w:rPr>
              <w:t>1、一</w:t>
            </w:r>
            <w:r w:rsidRPr="00A052AB">
              <w:rPr>
                <w:rFonts w:ascii="宋体" w:hAnsi="宋体"/>
                <w:sz w:val="24"/>
              </w:rPr>
              <w:t>般工业废物、危险废物基本按照环</w:t>
            </w:r>
            <w:proofErr w:type="gramStart"/>
            <w:r w:rsidRPr="00A052AB">
              <w:rPr>
                <w:rFonts w:ascii="宋体" w:hAnsi="宋体"/>
                <w:sz w:val="24"/>
              </w:rPr>
              <w:t>评文件</w:t>
            </w:r>
            <w:proofErr w:type="gramEnd"/>
            <w:r w:rsidRPr="00A052AB">
              <w:rPr>
                <w:rFonts w:ascii="宋体" w:hAnsi="宋体"/>
                <w:sz w:val="24"/>
              </w:rPr>
              <w:t>要求临时贮存</w:t>
            </w:r>
            <w:r w:rsidRPr="00A052AB">
              <w:rPr>
                <w:rFonts w:ascii="宋体" w:hAnsi="宋体" w:cs="Calibri"/>
                <w:sz w:val="24"/>
              </w:rPr>
              <w:t>;</w:t>
            </w:r>
          </w:p>
          <w:p w:rsidR="00222908" w:rsidRPr="00A052AB" w:rsidRDefault="00222908" w:rsidP="00DF4A14">
            <w:pPr>
              <w:pStyle w:val="22"/>
              <w:autoSpaceDE w:val="0"/>
              <w:spacing w:line="360" w:lineRule="exact"/>
              <w:ind w:firstLine="480"/>
              <w:jc w:val="left"/>
              <w:rPr>
                <w:rFonts w:ascii="宋体" w:hAnsi="宋体"/>
                <w:sz w:val="24"/>
              </w:rPr>
            </w:pPr>
            <w:r w:rsidRPr="00A052AB">
              <w:rPr>
                <w:rFonts w:ascii="宋体" w:hAnsi="宋体" w:hint="eastAsia"/>
                <w:sz w:val="24"/>
              </w:rPr>
              <w:t>2、一</w:t>
            </w:r>
            <w:r w:rsidRPr="00A052AB">
              <w:rPr>
                <w:rFonts w:ascii="宋体" w:hAnsi="宋体"/>
                <w:sz w:val="24"/>
              </w:rPr>
              <w:t>般工业废物基本按照环</w:t>
            </w:r>
            <w:proofErr w:type="gramStart"/>
            <w:r w:rsidRPr="00A052AB">
              <w:rPr>
                <w:rFonts w:ascii="宋体" w:hAnsi="宋体"/>
                <w:sz w:val="24"/>
              </w:rPr>
              <w:t>评文件</w:t>
            </w:r>
            <w:proofErr w:type="gramEnd"/>
            <w:r w:rsidRPr="00A052AB">
              <w:rPr>
                <w:rFonts w:ascii="宋体" w:hAnsi="宋体"/>
                <w:sz w:val="24"/>
              </w:rPr>
              <w:t>要求临时贮存，危险废物未按照要求临时贮</w:t>
            </w:r>
            <w:r w:rsidRPr="00A052AB">
              <w:rPr>
                <w:rFonts w:ascii="宋体" w:hAnsi="宋体" w:hint="eastAsia"/>
                <w:sz w:val="24"/>
              </w:rPr>
              <w:t>。</w:t>
            </w:r>
          </w:p>
        </w:tc>
      </w:tr>
      <w:tr w:rsidR="00222908" w:rsidRPr="00A052AB" w:rsidTr="00DF4A14">
        <w:tc>
          <w:tcPr>
            <w:tcW w:w="1896" w:type="dxa"/>
            <w:vMerge/>
            <w:tcBorders>
              <w:top w:val="single" w:sz="4" w:space="0" w:color="auto"/>
              <w:left w:val="single" w:sz="12" w:space="0" w:color="auto"/>
              <w:bottom w:val="single" w:sz="4" w:space="0" w:color="auto"/>
              <w:right w:val="single" w:sz="4" w:space="0" w:color="auto"/>
            </w:tcBorders>
            <w:vAlign w:val="center"/>
            <w:hideMark/>
          </w:tcPr>
          <w:p w:rsidR="00222908" w:rsidRPr="00A052AB" w:rsidRDefault="00222908" w:rsidP="00DF4A14">
            <w:pPr>
              <w:widowControl/>
              <w:spacing w:line="360" w:lineRule="exact"/>
              <w:ind w:firstLineChars="200" w:firstLine="480"/>
              <w:jc w:val="left"/>
              <w:rPr>
                <w:rFonts w:ascii="宋体" w:hAnsi="宋体"/>
                <w:sz w:val="24"/>
              </w:rPr>
            </w:pPr>
          </w:p>
        </w:tc>
        <w:tc>
          <w:tcPr>
            <w:tcW w:w="2050" w:type="dxa"/>
            <w:tcBorders>
              <w:top w:val="single" w:sz="4" w:space="0" w:color="auto"/>
              <w:left w:val="single" w:sz="4" w:space="0" w:color="auto"/>
              <w:bottom w:val="single" w:sz="12" w:space="0" w:color="auto"/>
              <w:right w:val="single" w:sz="4" w:space="0" w:color="auto"/>
            </w:tcBorders>
            <w:vAlign w:val="center"/>
            <w:hideMark/>
          </w:tcPr>
          <w:p w:rsidR="00222908" w:rsidRPr="00A052AB" w:rsidRDefault="00222908" w:rsidP="00DF4A14">
            <w:pPr>
              <w:pStyle w:val="22"/>
              <w:autoSpaceDE w:val="0"/>
              <w:spacing w:line="360" w:lineRule="exact"/>
              <w:ind w:firstLine="480"/>
              <w:jc w:val="center"/>
              <w:rPr>
                <w:rFonts w:ascii="宋体" w:hAnsi="宋体"/>
                <w:sz w:val="24"/>
              </w:rPr>
            </w:pPr>
            <w:r w:rsidRPr="00A052AB">
              <w:rPr>
                <w:rFonts w:ascii="宋体" w:hAnsi="宋体" w:hint="eastAsia"/>
                <w:sz w:val="24"/>
              </w:rPr>
              <w:t>危险固废</w:t>
            </w:r>
          </w:p>
        </w:tc>
        <w:tc>
          <w:tcPr>
            <w:tcW w:w="4576" w:type="dxa"/>
            <w:tcBorders>
              <w:top w:val="single" w:sz="4" w:space="0" w:color="auto"/>
              <w:left w:val="single" w:sz="4" w:space="0" w:color="auto"/>
              <w:bottom w:val="single" w:sz="12" w:space="0" w:color="auto"/>
              <w:right w:val="single" w:sz="12" w:space="0" w:color="auto"/>
            </w:tcBorders>
            <w:vAlign w:val="center"/>
            <w:hideMark/>
          </w:tcPr>
          <w:p w:rsidR="00222908" w:rsidRPr="00A052AB" w:rsidRDefault="00222908" w:rsidP="00DF4A14">
            <w:pPr>
              <w:pStyle w:val="22"/>
              <w:numPr>
                <w:ilvl w:val="0"/>
                <w:numId w:val="23"/>
              </w:numPr>
              <w:autoSpaceDE w:val="0"/>
              <w:spacing w:after="0" w:line="360" w:lineRule="exact"/>
              <w:ind w:leftChars="0" w:firstLine="480"/>
              <w:jc w:val="left"/>
              <w:rPr>
                <w:rFonts w:ascii="宋体" w:hAnsi="宋体"/>
                <w:sz w:val="24"/>
              </w:rPr>
            </w:pPr>
            <w:r w:rsidRPr="00A052AB">
              <w:rPr>
                <w:rFonts w:ascii="宋体" w:hAnsi="宋体"/>
                <w:sz w:val="24"/>
              </w:rPr>
              <w:t>危险废物种类与环</w:t>
            </w:r>
            <w:proofErr w:type="gramStart"/>
            <w:r w:rsidRPr="00A052AB">
              <w:rPr>
                <w:rFonts w:ascii="宋体" w:hAnsi="宋体"/>
                <w:sz w:val="24"/>
              </w:rPr>
              <w:t>评报告</w:t>
            </w:r>
            <w:proofErr w:type="gramEnd"/>
            <w:r w:rsidRPr="00A052AB">
              <w:rPr>
                <w:rFonts w:ascii="宋体" w:hAnsi="宋体"/>
                <w:sz w:val="24"/>
              </w:rPr>
              <w:t>基本</w:t>
            </w:r>
            <w:r w:rsidRPr="00A052AB">
              <w:rPr>
                <w:rFonts w:ascii="宋体" w:hAnsi="宋体" w:cs="Calibri"/>
                <w:sz w:val="24"/>
              </w:rPr>
              <w:t>-</w:t>
            </w:r>
            <w:r w:rsidRPr="00A052AB">
              <w:rPr>
                <w:rFonts w:ascii="宋体" w:hAnsi="宋体"/>
                <w:sz w:val="24"/>
              </w:rPr>
              <w:t>致</w:t>
            </w:r>
            <w:r w:rsidRPr="00A052AB">
              <w:rPr>
                <w:rFonts w:ascii="宋体" w:hAnsi="宋体" w:cs="Calibri"/>
                <w:sz w:val="24"/>
              </w:rPr>
              <w:t>;</w:t>
            </w:r>
          </w:p>
          <w:p w:rsidR="00222908" w:rsidRPr="00A052AB" w:rsidRDefault="00222908" w:rsidP="00DF4A14">
            <w:pPr>
              <w:pStyle w:val="22"/>
              <w:numPr>
                <w:ilvl w:val="0"/>
                <w:numId w:val="23"/>
              </w:numPr>
              <w:autoSpaceDE w:val="0"/>
              <w:spacing w:after="0" w:line="360" w:lineRule="exact"/>
              <w:ind w:leftChars="0" w:firstLine="480"/>
              <w:jc w:val="left"/>
              <w:rPr>
                <w:rFonts w:ascii="宋体" w:hAnsi="宋体"/>
                <w:sz w:val="24"/>
              </w:rPr>
            </w:pPr>
            <w:r w:rsidRPr="00A052AB">
              <w:rPr>
                <w:rFonts w:ascii="宋体" w:hAnsi="宋体"/>
                <w:sz w:val="24"/>
              </w:rPr>
              <w:t>危险废物种类与环</w:t>
            </w:r>
            <w:proofErr w:type="gramStart"/>
            <w:r w:rsidRPr="00A052AB">
              <w:rPr>
                <w:rFonts w:ascii="宋体" w:hAnsi="宋体"/>
                <w:sz w:val="24"/>
              </w:rPr>
              <w:t>评报告</w:t>
            </w:r>
            <w:proofErr w:type="gramEnd"/>
            <w:r w:rsidRPr="00A052AB">
              <w:rPr>
                <w:rFonts w:ascii="宋体" w:hAnsi="宋体"/>
                <w:sz w:val="24"/>
              </w:rPr>
              <w:t>存在一定差异</w:t>
            </w:r>
            <w:r w:rsidRPr="00A052AB">
              <w:rPr>
                <w:rFonts w:ascii="宋体" w:hAnsi="宋体" w:cs="Calibri"/>
                <w:sz w:val="24"/>
              </w:rPr>
              <w:t>(</w:t>
            </w:r>
            <w:r w:rsidRPr="00A052AB">
              <w:rPr>
                <w:rFonts w:ascii="宋体" w:hAnsi="宋体" w:hint="eastAsia"/>
                <w:sz w:val="24"/>
              </w:rPr>
              <w:t>＜</w:t>
            </w:r>
            <w:r w:rsidRPr="00A052AB">
              <w:rPr>
                <w:rFonts w:ascii="宋体" w:hAnsi="宋体"/>
                <w:sz w:val="24"/>
              </w:rPr>
              <w:t>2个大类</w:t>
            </w:r>
            <w:r w:rsidRPr="00A052AB">
              <w:rPr>
                <w:rFonts w:ascii="宋体" w:hAnsi="宋体" w:cs="Calibri"/>
                <w:sz w:val="24"/>
              </w:rPr>
              <w:t>) ;</w:t>
            </w:r>
          </w:p>
          <w:p w:rsidR="00222908" w:rsidRPr="00A052AB" w:rsidRDefault="00222908" w:rsidP="00DF4A14">
            <w:pPr>
              <w:pStyle w:val="22"/>
              <w:autoSpaceDE w:val="0"/>
              <w:spacing w:line="360" w:lineRule="exact"/>
              <w:ind w:leftChars="0" w:left="0" w:firstLine="480"/>
              <w:jc w:val="left"/>
              <w:rPr>
                <w:rFonts w:ascii="宋体" w:hAnsi="宋体"/>
                <w:sz w:val="24"/>
              </w:rPr>
            </w:pPr>
            <w:r w:rsidRPr="00A052AB">
              <w:rPr>
                <w:rFonts w:ascii="宋体" w:hAnsi="宋体" w:hint="eastAsia"/>
                <w:sz w:val="24"/>
              </w:rPr>
              <w:t>3、</w:t>
            </w:r>
            <w:r w:rsidRPr="00A052AB">
              <w:rPr>
                <w:rFonts w:ascii="宋体" w:hAnsi="宋体"/>
                <w:sz w:val="24"/>
              </w:rPr>
              <w:t>危险废物种类与环</w:t>
            </w:r>
            <w:proofErr w:type="gramStart"/>
            <w:r w:rsidRPr="00A052AB">
              <w:rPr>
                <w:rFonts w:ascii="宋体" w:hAnsi="宋体"/>
                <w:sz w:val="24"/>
              </w:rPr>
              <w:t>评报告</w:t>
            </w:r>
            <w:proofErr w:type="gramEnd"/>
            <w:r w:rsidRPr="00A052AB">
              <w:rPr>
                <w:rFonts w:ascii="宋体" w:hAnsi="宋体"/>
                <w:sz w:val="24"/>
              </w:rPr>
              <w:t>存在较大差异</w:t>
            </w:r>
            <w:r w:rsidRPr="00A052AB">
              <w:rPr>
                <w:rFonts w:ascii="宋体" w:hAnsi="宋体" w:cs="Calibri"/>
                <w:sz w:val="24"/>
              </w:rPr>
              <w:t>(</w:t>
            </w:r>
            <w:r w:rsidRPr="00A052AB">
              <w:rPr>
                <w:rFonts w:ascii="宋体" w:hAnsi="宋体" w:hint="eastAsia"/>
                <w:sz w:val="24"/>
              </w:rPr>
              <w:t>≥</w:t>
            </w:r>
            <w:r w:rsidRPr="00A052AB">
              <w:rPr>
                <w:rFonts w:ascii="宋体" w:hAnsi="宋体"/>
                <w:sz w:val="24"/>
              </w:rPr>
              <w:t>2个大类</w:t>
            </w:r>
            <w:r w:rsidRPr="00A052AB">
              <w:rPr>
                <w:rFonts w:ascii="宋体" w:hAnsi="宋体" w:cs="Calibri"/>
                <w:sz w:val="24"/>
              </w:rPr>
              <w:t>) ;</w:t>
            </w:r>
          </w:p>
          <w:p w:rsidR="00222908" w:rsidRPr="00A052AB" w:rsidRDefault="00222908" w:rsidP="00DF4A14">
            <w:pPr>
              <w:pStyle w:val="22"/>
              <w:autoSpaceDE w:val="0"/>
              <w:spacing w:line="360" w:lineRule="exact"/>
              <w:ind w:leftChars="0" w:left="0" w:firstLine="480"/>
              <w:jc w:val="left"/>
              <w:rPr>
                <w:rFonts w:ascii="宋体" w:hAnsi="宋体"/>
                <w:sz w:val="24"/>
              </w:rPr>
            </w:pPr>
            <w:r w:rsidRPr="00A052AB">
              <w:rPr>
                <w:rFonts w:ascii="宋体" w:hAnsi="宋体" w:hint="eastAsia"/>
                <w:sz w:val="24"/>
              </w:rPr>
              <w:t>4、</w:t>
            </w:r>
            <w:r w:rsidRPr="00A052AB">
              <w:rPr>
                <w:rFonts w:ascii="宋体" w:hAnsi="宋体"/>
                <w:sz w:val="24"/>
              </w:rPr>
              <w:t>缺乏危险废物管理台帐，无法判断</w:t>
            </w:r>
            <w:r w:rsidRPr="00A052AB">
              <w:rPr>
                <w:rFonts w:ascii="宋体" w:hAnsi="宋体" w:cs="Calibri"/>
                <w:sz w:val="24"/>
              </w:rPr>
              <w:t>;</w:t>
            </w:r>
          </w:p>
        </w:tc>
      </w:tr>
    </w:tbl>
    <w:p w:rsidR="00222908" w:rsidRPr="00A052AB" w:rsidRDefault="00222908" w:rsidP="00222908">
      <w:pPr>
        <w:pStyle w:val="22"/>
        <w:autoSpaceDE w:val="0"/>
        <w:spacing w:line="360" w:lineRule="exact"/>
        <w:ind w:firstLine="482"/>
        <w:rPr>
          <w:rFonts w:ascii="宋体" w:hAnsi="宋体"/>
          <w:sz w:val="24"/>
        </w:rPr>
      </w:pPr>
      <w:r w:rsidRPr="00A052AB">
        <w:rPr>
          <w:rFonts w:ascii="宋体" w:hAnsi="宋体" w:hint="eastAsia"/>
          <w:b/>
          <w:bCs/>
          <w:sz w:val="24"/>
        </w:rPr>
        <w:t>二</w:t>
      </w:r>
      <w:r w:rsidRPr="00A052AB">
        <w:rPr>
          <w:rFonts w:ascii="宋体" w:hAnsi="宋体"/>
          <w:b/>
          <w:bCs/>
          <w:sz w:val="24"/>
        </w:rPr>
        <w:t>、现场核查的主要内容</w:t>
      </w:r>
    </w:p>
    <w:p w:rsidR="00222908" w:rsidRPr="00A052AB" w:rsidRDefault="00222908" w:rsidP="00222908">
      <w:pPr>
        <w:pStyle w:val="22"/>
        <w:autoSpaceDE w:val="0"/>
        <w:spacing w:line="360" w:lineRule="exact"/>
        <w:ind w:leftChars="0" w:firstLine="480"/>
        <w:rPr>
          <w:rFonts w:ascii="宋体" w:hAnsi="宋体"/>
          <w:sz w:val="24"/>
        </w:rPr>
      </w:pPr>
      <w:r w:rsidRPr="00A052AB">
        <w:rPr>
          <w:rFonts w:ascii="宋体" w:hAnsi="宋体"/>
          <w:sz w:val="24"/>
        </w:rPr>
        <w:t>在核查完排污企业的资料后对排污企业现场进行调查，主要内容如下:</w:t>
      </w:r>
    </w:p>
    <w:p w:rsidR="00222908" w:rsidRPr="00A052AB" w:rsidRDefault="00222908" w:rsidP="00222908">
      <w:pPr>
        <w:pStyle w:val="22"/>
        <w:autoSpaceDE w:val="0"/>
        <w:spacing w:line="360" w:lineRule="exact"/>
        <w:ind w:leftChars="0" w:firstLine="480"/>
        <w:rPr>
          <w:rFonts w:ascii="宋体" w:hAnsi="宋体"/>
          <w:sz w:val="24"/>
        </w:rPr>
      </w:pPr>
      <w:r w:rsidRPr="00A052AB">
        <w:rPr>
          <w:rFonts w:ascii="宋体" w:hAnsi="宋体"/>
          <w:sz w:val="24"/>
        </w:rPr>
        <w:t>1、排污企业的产品、使用的原材料、生产工艺、主要生产设备、生产</w:t>
      </w:r>
      <w:r w:rsidRPr="00A052AB">
        <w:rPr>
          <w:rFonts w:ascii="宋体" w:hAnsi="宋体" w:hint="eastAsia"/>
          <w:sz w:val="24"/>
        </w:rPr>
        <w:t>车间地</w:t>
      </w:r>
      <w:r w:rsidRPr="00A052AB">
        <w:rPr>
          <w:rFonts w:ascii="宋体" w:hAnsi="宋体"/>
          <w:sz w:val="24"/>
        </w:rPr>
        <w:t>点等与已批复的环评相比是否发生重大变化</w:t>
      </w:r>
      <w:r w:rsidRPr="00A052AB">
        <w:rPr>
          <w:rFonts w:ascii="宋体" w:hAnsi="宋体" w:hint="eastAsia"/>
          <w:sz w:val="24"/>
        </w:rPr>
        <w:t>。</w:t>
      </w:r>
    </w:p>
    <w:p w:rsidR="00222908" w:rsidRPr="00A052AB" w:rsidRDefault="00222908" w:rsidP="00222908">
      <w:pPr>
        <w:pStyle w:val="22"/>
        <w:autoSpaceDE w:val="0"/>
        <w:spacing w:line="360" w:lineRule="exact"/>
        <w:ind w:leftChars="0" w:firstLine="480"/>
        <w:rPr>
          <w:rFonts w:ascii="宋体" w:hAnsi="宋体"/>
          <w:sz w:val="24"/>
        </w:rPr>
      </w:pPr>
      <w:r w:rsidRPr="00A052AB">
        <w:rPr>
          <w:rFonts w:ascii="宋体" w:hAnsi="宋体"/>
          <w:sz w:val="24"/>
        </w:rPr>
        <w:t>2、排污企业的污染治理设施是否按照环评和设计方案的要</w:t>
      </w:r>
      <w:r w:rsidRPr="00A052AB">
        <w:rPr>
          <w:rFonts w:ascii="宋体" w:hAnsi="宋体" w:hint="eastAsia"/>
          <w:sz w:val="24"/>
        </w:rPr>
        <w:t>求进</w:t>
      </w:r>
      <w:r w:rsidRPr="00A052AB">
        <w:rPr>
          <w:rFonts w:ascii="宋体" w:hAnsi="宋体"/>
          <w:sz w:val="24"/>
        </w:rPr>
        <w:t>行建设并达到要求的处理效果</w:t>
      </w:r>
      <w:r w:rsidRPr="00A052AB">
        <w:rPr>
          <w:rFonts w:ascii="宋体" w:hAnsi="宋体" w:hint="eastAsia"/>
          <w:sz w:val="24"/>
        </w:rPr>
        <w:t>。</w:t>
      </w:r>
    </w:p>
    <w:p w:rsidR="00222908" w:rsidRPr="00A052AB" w:rsidRDefault="00222908" w:rsidP="00222908">
      <w:pPr>
        <w:pStyle w:val="22"/>
        <w:autoSpaceDE w:val="0"/>
        <w:spacing w:line="360" w:lineRule="exact"/>
        <w:ind w:leftChars="0" w:firstLine="480"/>
        <w:rPr>
          <w:rFonts w:ascii="宋体" w:hAnsi="宋体"/>
          <w:sz w:val="24"/>
        </w:rPr>
      </w:pPr>
      <w:r w:rsidRPr="00A052AB">
        <w:rPr>
          <w:rFonts w:ascii="宋体" w:hAnsi="宋体"/>
          <w:sz w:val="24"/>
        </w:rPr>
        <w:t>3、污染治理设施在现场是否有管理制度、操作规程、台帐、自测数据、设备</w:t>
      </w:r>
      <w:r w:rsidRPr="00A052AB">
        <w:rPr>
          <w:rFonts w:ascii="宋体" w:hAnsi="宋体" w:hint="eastAsia"/>
          <w:sz w:val="24"/>
        </w:rPr>
        <w:t>运行维护</w:t>
      </w:r>
      <w:r w:rsidRPr="00A052AB">
        <w:rPr>
          <w:rFonts w:ascii="宋体" w:hAnsi="宋体"/>
          <w:sz w:val="24"/>
        </w:rPr>
        <w:t>记录等</w:t>
      </w:r>
      <w:r w:rsidRPr="00A052AB">
        <w:rPr>
          <w:rFonts w:ascii="宋体" w:hAnsi="宋体" w:hint="eastAsia"/>
          <w:sz w:val="24"/>
        </w:rPr>
        <w:t>。</w:t>
      </w:r>
    </w:p>
    <w:p w:rsidR="00222908" w:rsidRPr="00A052AB" w:rsidRDefault="00222908" w:rsidP="00222908">
      <w:pPr>
        <w:pStyle w:val="22"/>
        <w:autoSpaceDE w:val="0"/>
        <w:spacing w:line="360" w:lineRule="exact"/>
        <w:ind w:leftChars="0" w:firstLine="480"/>
        <w:rPr>
          <w:rFonts w:ascii="宋体" w:hAnsi="宋体"/>
          <w:sz w:val="24"/>
        </w:rPr>
      </w:pPr>
      <w:r w:rsidRPr="00A052AB">
        <w:rPr>
          <w:rFonts w:ascii="宋体" w:hAnsi="宋体"/>
          <w:sz w:val="24"/>
        </w:rPr>
        <w:t>4、排污企业的危险废物暂存场地是否符合要求，危险废物是否按照要求进行转移</w:t>
      </w:r>
      <w:r w:rsidRPr="00A052AB">
        <w:rPr>
          <w:rFonts w:ascii="宋体" w:hAnsi="宋体" w:hint="eastAsia"/>
          <w:sz w:val="24"/>
        </w:rPr>
        <w:t>。</w:t>
      </w:r>
    </w:p>
    <w:p w:rsidR="00222908" w:rsidRPr="00A052AB" w:rsidRDefault="00222908" w:rsidP="00222908">
      <w:pPr>
        <w:pStyle w:val="22"/>
        <w:autoSpaceDE w:val="0"/>
        <w:spacing w:line="360" w:lineRule="exact"/>
        <w:ind w:leftChars="0" w:firstLine="480"/>
        <w:rPr>
          <w:rFonts w:ascii="宋体" w:hAnsi="宋体"/>
          <w:sz w:val="24"/>
        </w:rPr>
      </w:pPr>
      <w:r w:rsidRPr="00A052AB">
        <w:rPr>
          <w:rFonts w:ascii="宋体" w:hAnsi="宋体"/>
          <w:sz w:val="24"/>
        </w:rPr>
        <w:t>5、是否设置卫生防护距高和大气防护距高，在范围内是否新增加了环境</w:t>
      </w:r>
      <w:r w:rsidRPr="00A052AB">
        <w:rPr>
          <w:rFonts w:ascii="宋体" w:hAnsi="宋体" w:hint="eastAsia"/>
          <w:sz w:val="24"/>
        </w:rPr>
        <w:t>敏感</w:t>
      </w:r>
      <w:r w:rsidRPr="00A052AB">
        <w:rPr>
          <w:rFonts w:ascii="宋体" w:hAnsi="宋体"/>
          <w:sz w:val="24"/>
        </w:rPr>
        <w:t>点</w:t>
      </w:r>
      <w:r w:rsidRPr="00A052AB">
        <w:rPr>
          <w:rFonts w:ascii="宋体" w:hAnsi="宋体" w:hint="eastAsia"/>
          <w:sz w:val="24"/>
        </w:rPr>
        <w:t>。</w:t>
      </w:r>
    </w:p>
    <w:p w:rsidR="00222908" w:rsidRPr="00A052AB" w:rsidRDefault="00222908" w:rsidP="00222908">
      <w:pPr>
        <w:pStyle w:val="22"/>
        <w:autoSpaceDE w:val="0"/>
        <w:spacing w:line="360" w:lineRule="exact"/>
        <w:ind w:leftChars="0" w:firstLine="480"/>
        <w:rPr>
          <w:rFonts w:ascii="宋体" w:hAnsi="宋体"/>
          <w:sz w:val="24"/>
        </w:rPr>
      </w:pPr>
      <w:r w:rsidRPr="00A052AB">
        <w:rPr>
          <w:rFonts w:ascii="宋体" w:hAnsi="宋体"/>
          <w:sz w:val="24"/>
        </w:rPr>
        <w:t>6是否按照要求设置事故应急池，围堰等，应急管道、</w:t>
      </w:r>
      <w:r w:rsidRPr="00A052AB">
        <w:rPr>
          <w:rFonts w:ascii="宋体" w:hAnsi="宋体" w:hint="eastAsia"/>
          <w:sz w:val="24"/>
        </w:rPr>
        <w:t>阀</w:t>
      </w:r>
      <w:r w:rsidRPr="00A052AB">
        <w:rPr>
          <w:rFonts w:ascii="宋体" w:hAnsi="宋体"/>
          <w:sz w:val="24"/>
        </w:rPr>
        <w:t>门是否通</w:t>
      </w:r>
      <w:r w:rsidRPr="00A052AB">
        <w:rPr>
          <w:rFonts w:ascii="宋体" w:hAnsi="宋体" w:hint="eastAsia"/>
          <w:sz w:val="24"/>
        </w:rPr>
        <w:t>，</w:t>
      </w:r>
      <w:r w:rsidRPr="00A052AB">
        <w:rPr>
          <w:rFonts w:ascii="宋体" w:hAnsi="宋体"/>
          <w:sz w:val="24"/>
        </w:rPr>
        <w:t>应急物质是否充足</w:t>
      </w:r>
      <w:r w:rsidRPr="00A052AB">
        <w:rPr>
          <w:rFonts w:ascii="宋体" w:hAnsi="宋体" w:hint="eastAsia"/>
          <w:sz w:val="24"/>
        </w:rPr>
        <w:t>。</w:t>
      </w:r>
    </w:p>
    <w:p w:rsidR="00222908" w:rsidRPr="00A052AB" w:rsidRDefault="00222908" w:rsidP="00222908">
      <w:pPr>
        <w:pStyle w:val="22"/>
        <w:autoSpaceDE w:val="0"/>
        <w:spacing w:line="360" w:lineRule="exact"/>
        <w:ind w:leftChars="0" w:firstLine="480"/>
        <w:rPr>
          <w:rFonts w:ascii="宋体" w:hAnsi="宋体"/>
          <w:sz w:val="24"/>
        </w:rPr>
      </w:pPr>
      <w:r w:rsidRPr="00A052AB">
        <w:rPr>
          <w:rFonts w:ascii="宋体" w:hAnsi="宋体" w:hint="eastAsia"/>
          <w:sz w:val="24"/>
        </w:rPr>
        <w:t>7、</w:t>
      </w:r>
      <w:r w:rsidRPr="00A052AB">
        <w:rPr>
          <w:rFonts w:ascii="宋体" w:hAnsi="宋体"/>
          <w:sz w:val="24"/>
        </w:rPr>
        <w:t>排污企业厂界噪声是否超标，厂区是否存在异味</w:t>
      </w:r>
      <w:r w:rsidRPr="00A052AB">
        <w:rPr>
          <w:rFonts w:ascii="宋体" w:hAnsi="宋体" w:hint="eastAsia"/>
          <w:sz w:val="24"/>
        </w:rPr>
        <w:t>。</w:t>
      </w:r>
    </w:p>
    <w:p w:rsidR="00222908" w:rsidRPr="00A052AB" w:rsidRDefault="00222908" w:rsidP="00222908">
      <w:pPr>
        <w:pStyle w:val="22"/>
        <w:autoSpaceDE w:val="0"/>
        <w:spacing w:line="360" w:lineRule="exact"/>
        <w:ind w:leftChars="0" w:firstLine="480"/>
        <w:rPr>
          <w:rFonts w:ascii="宋体" w:hAnsi="宋体"/>
          <w:sz w:val="24"/>
        </w:rPr>
      </w:pPr>
      <w:r w:rsidRPr="00A052AB">
        <w:rPr>
          <w:rFonts w:ascii="宋体" w:hAnsi="宋体"/>
          <w:sz w:val="24"/>
        </w:rPr>
        <w:t>8、污染</w:t>
      </w:r>
      <w:r w:rsidRPr="00A052AB">
        <w:rPr>
          <w:rFonts w:ascii="宋体" w:hAnsi="宋体" w:hint="eastAsia"/>
          <w:sz w:val="24"/>
        </w:rPr>
        <w:t>排放口设置是否规范</w:t>
      </w:r>
      <w:r w:rsidRPr="00A052AB">
        <w:rPr>
          <w:rFonts w:ascii="宋体" w:hAnsi="宋体"/>
          <w:sz w:val="24"/>
        </w:rPr>
        <w:t>。</w:t>
      </w:r>
    </w:p>
    <w:p w:rsidR="00222908" w:rsidRPr="00A052AB" w:rsidRDefault="00222908" w:rsidP="00222908">
      <w:pPr>
        <w:pStyle w:val="4"/>
        <w:spacing w:line="360" w:lineRule="exact"/>
        <w:ind w:firstLineChars="200" w:firstLine="482"/>
        <w:rPr>
          <w:rFonts w:ascii="宋体" w:eastAsia="宋体" w:hAnsi="宋体"/>
          <w:sz w:val="24"/>
          <w:szCs w:val="24"/>
        </w:rPr>
      </w:pPr>
      <w:r w:rsidRPr="00A052AB">
        <w:rPr>
          <w:rFonts w:ascii="宋体" w:eastAsia="宋体" w:hAnsi="宋体" w:hint="eastAsia"/>
          <w:sz w:val="24"/>
          <w:szCs w:val="24"/>
        </w:rPr>
        <w:t>5.2.3分析、列出核查存在的主要环保问题</w:t>
      </w:r>
    </w:p>
    <w:p w:rsidR="00222908" w:rsidRPr="00A052AB" w:rsidRDefault="00222908" w:rsidP="00222908">
      <w:pPr>
        <w:pStyle w:val="22"/>
        <w:autoSpaceDE w:val="0"/>
        <w:spacing w:line="360" w:lineRule="exact"/>
        <w:ind w:leftChars="0" w:firstLine="480"/>
        <w:rPr>
          <w:rFonts w:ascii="宋体" w:hAnsi="宋体"/>
          <w:sz w:val="24"/>
        </w:rPr>
      </w:pPr>
      <w:r w:rsidRPr="00A052AB">
        <w:rPr>
          <w:rFonts w:ascii="宋体" w:hAnsi="宋体" w:hint="eastAsia"/>
          <w:sz w:val="24"/>
        </w:rPr>
        <w:t>根据时排污企业资料和现场的核查，分析和列出排污企业存在的主要环保题?</w:t>
      </w:r>
    </w:p>
    <w:p w:rsidR="00222908" w:rsidRPr="00A052AB" w:rsidRDefault="00222908" w:rsidP="00222908">
      <w:pPr>
        <w:pStyle w:val="22"/>
        <w:autoSpaceDE w:val="0"/>
        <w:spacing w:line="360" w:lineRule="exact"/>
        <w:ind w:leftChars="0" w:firstLine="480"/>
        <w:rPr>
          <w:rFonts w:ascii="宋体" w:hAnsi="宋体"/>
          <w:sz w:val="24"/>
        </w:rPr>
      </w:pPr>
      <w:r w:rsidRPr="00A052AB">
        <w:rPr>
          <w:rFonts w:ascii="宋体" w:hAnsi="宋体" w:hint="eastAsia"/>
          <w:sz w:val="24"/>
        </w:rPr>
        <w:t>可能存在的问题有：</w:t>
      </w:r>
    </w:p>
    <w:p w:rsidR="00222908" w:rsidRPr="00A052AB" w:rsidRDefault="00222908" w:rsidP="00222908">
      <w:pPr>
        <w:pStyle w:val="22"/>
        <w:autoSpaceDE w:val="0"/>
        <w:spacing w:line="360" w:lineRule="exact"/>
        <w:ind w:leftChars="0" w:firstLine="480"/>
        <w:rPr>
          <w:rFonts w:ascii="宋体" w:hAnsi="宋体"/>
          <w:sz w:val="24"/>
        </w:rPr>
      </w:pPr>
      <w:r w:rsidRPr="00A052AB">
        <w:rPr>
          <w:rFonts w:ascii="宋体" w:hAnsi="宋体" w:hint="eastAsia"/>
          <w:sz w:val="24"/>
        </w:rPr>
        <w:t>1、项目不符合法律法规的要求。</w:t>
      </w:r>
    </w:p>
    <w:p w:rsidR="00222908" w:rsidRPr="00A052AB" w:rsidRDefault="00222908" w:rsidP="00222908">
      <w:pPr>
        <w:pStyle w:val="22"/>
        <w:autoSpaceDE w:val="0"/>
        <w:spacing w:line="360" w:lineRule="exact"/>
        <w:ind w:leftChars="0" w:firstLine="480"/>
        <w:rPr>
          <w:rFonts w:ascii="宋体" w:hAnsi="宋体"/>
          <w:sz w:val="24"/>
        </w:rPr>
      </w:pPr>
      <w:r w:rsidRPr="00A052AB">
        <w:rPr>
          <w:rFonts w:ascii="宋体" w:hAnsi="宋体" w:hint="eastAsia"/>
          <w:sz w:val="24"/>
        </w:rPr>
        <w:lastRenderedPageBreak/>
        <w:t>2、未进行环境影响评价或发生重大变化后未进行环境影响评价工作。</w:t>
      </w:r>
    </w:p>
    <w:p w:rsidR="00222908" w:rsidRPr="00A052AB" w:rsidRDefault="00222908" w:rsidP="00222908">
      <w:pPr>
        <w:pStyle w:val="22"/>
        <w:autoSpaceDE w:val="0"/>
        <w:spacing w:line="360" w:lineRule="exact"/>
        <w:ind w:leftChars="0" w:firstLine="480"/>
        <w:rPr>
          <w:rFonts w:ascii="宋体" w:hAnsi="宋体"/>
          <w:sz w:val="24"/>
        </w:rPr>
      </w:pPr>
      <w:r w:rsidRPr="00A052AB">
        <w:rPr>
          <w:rFonts w:ascii="宋体" w:hAnsi="宋体" w:hint="eastAsia"/>
          <w:sz w:val="24"/>
        </w:rPr>
        <w:t>3、未配套污染治理设施、或治理设施不符合规范、老化，成治理 设施不到要求的处理效果的情况。</w:t>
      </w:r>
    </w:p>
    <w:p w:rsidR="00222908" w:rsidRPr="00A052AB" w:rsidRDefault="00222908" w:rsidP="00222908">
      <w:pPr>
        <w:pStyle w:val="22"/>
        <w:autoSpaceDE w:val="0"/>
        <w:spacing w:line="360" w:lineRule="exact"/>
        <w:ind w:leftChars="0" w:firstLine="480"/>
        <w:rPr>
          <w:rFonts w:ascii="宋体" w:hAnsi="宋体"/>
          <w:sz w:val="24"/>
        </w:rPr>
      </w:pPr>
      <w:r w:rsidRPr="00A052AB">
        <w:rPr>
          <w:rFonts w:ascii="宋体" w:hAnsi="宋体" w:hint="eastAsia"/>
          <w:sz w:val="24"/>
        </w:rPr>
        <w:t>4、项目未申请环保验收。</w:t>
      </w:r>
    </w:p>
    <w:p w:rsidR="00222908" w:rsidRPr="00A052AB" w:rsidRDefault="00222908" w:rsidP="00222908">
      <w:pPr>
        <w:pStyle w:val="22"/>
        <w:autoSpaceDE w:val="0"/>
        <w:spacing w:line="360" w:lineRule="exact"/>
        <w:ind w:leftChars="0" w:firstLine="480"/>
        <w:rPr>
          <w:rFonts w:ascii="宋体" w:hAnsi="宋体"/>
          <w:sz w:val="24"/>
        </w:rPr>
      </w:pPr>
      <w:r w:rsidRPr="00A052AB">
        <w:rPr>
          <w:rFonts w:ascii="宋体" w:hAnsi="宋体" w:hint="eastAsia"/>
          <w:sz w:val="24"/>
        </w:rPr>
        <w:t>5、危险废物暂存场地不符合要求或未转移给有相应类别的危险废物处理单位。</w:t>
      </w:r>
    </w:p>
    <w:p w:rsidR="00222908" w:rsidRPr="00A052AB" w:rsidRDefault="00222908" w:rsidP="00222908">
      <w:pPr>
        <w:pStyle w:val="22"/>
        <w:autoSpaceDE w:val="0"/>
        <w:spacing w:line="360" w:lineRule="exact"/>
        <w:ind w:leftChars="0" w:firstLine="480"/>
        <w:rPr>
          <w:rFonts w:ascii="宋体" w:hAnsi="宋体"/>
          <w:sz w:val="24"/>
        </w:rPr>
      </w:pPr>
      <w:r w:rsidRPr="00A052AB">
        <w:rPr>
          <w:rFonts w:ascii="宋体" w:hAnsi="宋体" w:hint="eastAsia"/>
          <w:sz w:val="24"/>
        </w:rPr>
        <w:t>6、未编制应急预案，未配套应急池或应急物资等。</w:t>
      </w:r>
    </w:p>
    <w:p w:rsidR="00222908" w:rsidRPr="00A052AB" w:rsidRDefault="00222908" w:rsidP="00222908">
      <w:pPr>
        <w:pStyle w:val="22"/>
        <w:autoSpaceDE w:val="0"/>
        <w:spacing w:line="360" w:lineRule="exact"/>
        <w:ind w:leftChars="0" w:firstLine="480"/>
        <w:rPr>
          <w:rFonts w:ascii="宋体" w:hAnsi="宋体"/>
          <w:sz w:val="24"/>
        </w:rPr>
      </w:pPr>
      <w:r w:rsidRPr="00A052AB">
        <w:rPr>
          <w:rFonts w:ascii="宋体" w:hAnsi="宋体" w:hint="eastAsia"/>
          <w:sz w:val="24"/>
        </w:rPr>
        <w:t>7、污染治理设施管理混乱，无制度，无台帐，无记录等。”</w:t>
      </w:r>
    </w:p>
    <w:p w:rsidR="00222908" w:rsidRPr="00A052AB" w:rsidRDefault="00222908" w:rsidP="00222908">
      <w:pPr>
        <w:pStyle w:val="22"/>
        <w:autoSpaceDE w:val="0"/>
        <w:spacing w:line="360" w:lineRule="exact"/>
        <w:ind w:leftChars="0" w:firstLine="480"/>
        <w:rPr>
          <w:rFonts w:ascii="宋体" w:hAnsi="宋体"/>
          <w:sz w:val="24"/>
        </w:rPr>
      </w:pPr>
      <w:r w:rsidRPr="00A052AB">
        <w:rPr>
          <w:rFonts w:ascii="宋体" w:hAnsi="宋体" w:hint="eastAsia"/>
          <w:sz w:val="24"/>
        </w:rPr>
        <w:t>.8、排放口不规范。</w:t>
      </w:r>
    </w:p>
    <w:p w:rsidR="00222908" w:rsidRPr="00A052AB" w:rsidRDefault="00222908" w:rsidP="00222908">
      <w:pPr>
        <w:pStyle w:val="22"/>
        <w:autoSpaceDE w:val="0"/>
        <w:spacing w:line="360" w:lineRule="exact"/>
        <w:ind w:leftChars="0" w:firstLine="480"/>
        <w:rPr>
          <w:rFonts w:ascii="宋体" w:hAnsi="宋体"/>
          <w:sz w:val="24"/>
        </w:rPr>
      </w:pPr>
      <w:r w:rsidRPr="00A052AB">
        <w:rPr>
          <w:rFonts w:ascii="宋体" w:hAnsi="宋体" w:hint="eastAsia"/>
          <w:sz w:val="24"/>
        </w:rPr>
        <w:t>9、车间废气收集不好，造成整个车间或厂区异味明显。</w:t>
      </w:r>
    </w:p>
    <w:p w:rsidR="00222908" w:rsidRPr="00A052AB" w:rsidRDefault="00222908" w:rsidP="00222908">
      <w:pPr>
        <w:pStyle w:val="22"/>
        <w:autoSpaceDE w:val="0"/>
        <w:spacing w:line="360" w:lineRule="exact"/>
        <w:ind w:leftChars="0" w:firstLine="480"/>
        <w:rPr>
          <w:rFonts w:ascii="宋体" w:hAnsi="宋体"/>
          <w:sz w:val="24"/>
        </w:rPr>
      </w:pPr>
      <w:r w:rsidRPr="00A052AB">
        <w:rPr>
          <w:rFonts w:ascii="宋体" w:hAnsi="宋体" w:hint="eastAsia"/>
          <w:sz w:val="24"/>
        </w:rPr>
        <w:t>10、车间设备布局不合理，造成厂界超标的。</w:t>
      </w:r>
    </w:p>
    <w:p w:rsidR="00222908" w:rsidRPr="00A052AB" w:rsidRDefault="00222908" w:rsidP="00222908">
      <w:pPr>
        <w:pStyle w:val="22"/>
        <w:autoSpaceDE w:val="0"/>
        <w:spacing w:line="360" w:lineRule="exact"/>
        <w:ind w:leftChars="0" w:firstLine="480"/>
        <w:rPr>
          <w:rFonts w:ascii="宋体" w:hAnsi="宋体"/>
          <w:sz w:val="24"/>
        </w:rPr>
      </w:pPr>
      <w:r w:rsidRPr="00A052AB">
        <w:rPr>
          <w:rFonts w:ascii="宋体" w:hAnsi="宋体" w:hint="eastAsia"/>
          <w:sz w:val="24"/>
        </w:rPr>
        <w:t>11、排污企业的环境管理人员缺乏环保相关知识。</w:t>
      </w:r>
    </w:p>
    <w:p w:rsidR="00222908" w:rsidRPr="00A052AB" w:rsidRDefault="00222908" w:rsidP="00222908">
      <w:pPr>
        <w:pStyle w:val="22"/>
        <w:autoSpaceDE w:val="0"/>
        <w:spacing w:line="360" w:lineRule="exact"/>
        <w:ind w:leftChars="0" w:firstLine="480"/>
        <w:rPr>
          <w:rFonts w:ascii="宋体" w:hAnsi="宋体"/>
          <w:sz w:val="24"/>
        </w:rPr>
      </w:pPr>
      <w:r w:rsidRPr="00A052AB">
        <w:rPr>
          <w:rFonts w:ascii="宋体" w:hAnsi="宋体" w:hint="eastAsia"/>
          <w:sz w:val="24"/>
        </w:rPr>
        <w:t>12、其他问题</w:t>
      </w:r>
    </w:p>
    <w:p w:rsidR="00222908" w:rsidRPr="00A052AB" w:rsidRDefault="00222908" w:rsidP="00222908">
      <w:pPr>
        <w:pStyle w:val="4"/>
        <w:spacing w:line="360" w:lineRule="exact"/>
        <w:ind w:firstLineChars="200" w:firstLine="482"/>
        <w:rPr>
          <w:rFonts w:ascii="宋体" w:eastAsia="宋体" w:hAnsi="宋体"/>
          <w:sz w:val="24"/>
          <w:szCs w:val="24"/>
        </w:rPr>
      </w:pPr>
      <w:r w:rsidRPr="00A052AB">
        <w:rPr>
          <w:rFonts w:ascii="宋体" w:eastAsia="宋体" w:hAnsi="宋体" w:hint="eastAsia"/>
          <w:sz w:val="24"/>
          <w:szCs w:val="24"/>
        </w:rPr>
        <w:t>5.2.4提出综合解决方案</w:t>
      </w:r>
    </w:p>
    <w:p w:rsidR="00222908" w:rsidRPr="00A052AB" w:rsidRDefault="00222908" w:rsidP="00222908">
      <w:pPr>
        <w:pStyle w:val="22"/>
        <w:autoSpaceDE w:val="0"/>
        <w:spacing w:line="360" w:lineRule="exact"/>
        <w:ind w:firstLine="480"/>
        <w:rPr>
          <w:rFonts w:ascii="宋体" w:hAnsi="宋体"/>
          <w:sz w:val="24"/>
        </w:rPr>
      </w:pPr>
      <w:r w:rsidRPr="00A052AB">
        <w:rPr>
          <w:rFonts w:ascii="宋体" w:hAnsi="宋体"/>
          <w:sz w:val="24"/>
        </w:rPr>
        <w:t>根据排污企业存在的问题</w:t>
      </w:r>
      <w:proofErr w:type="gramStart"/>
      <w:r w:rsidRPr="00A052AB">
        <w:rPr>
          <w:rFonts w:ascii="宋体" w:hAnsi="宋体"/>
          <w:sz w:val="24"/>
        </w:rPr>
        <w:t>还现有</w:t>
      </w:r>
      <w:proofErr w:type="gramEnd"/>
      <w:r w:rsidRPr="00A052AB">
        <w:rPr>
          <w:rFonts w:ascii="宋体" w:hAnsi="宋体"/>
          <w:sz w:val="24"/>
        </w:rPr>
        <w:t>针对性的提出解决方案，然后汇总为排污企业的了</w:t>
      </w:r>
      <w:proofErr w:type="gramStart"/>
      <w:r w:rsidRPr="00A052AB">
        <w:rPr>
          <w:rFonts w:ascii="宋体" w:hAnsi="宋体"/>
          <w:sz w:val="24"/>
        </w:rPr>
        <w:t>合解决</w:t>
      </w:r>
      <w:proofErr w:type="gramEnd"/>
      <w:r w:rsidRPr="00A052AB">
        <w:rPr>
          <w:rFonts w:ascii="宋体" w:hAnsi="宋体"/>
          <w:sz w:val="24"/>
        </w:rPr>
        <w:t>为定报告交付给排污企业，如:</w:t>
      </w:r>
    </w:p>
    <w:p w:rsidR="00222908" w:rsidRPr="00A052AB" w:rsidRDefault="00222908" w:rsidP="00222908">
      <w:pPr>
        <w:pStyle w:val="22"/>
        <w:autoSpaceDE w:val="0"/>
        <w:spacing w:line="360" w:lineRule="exact"/>
        <w:ind w:firstLine="480"/>
        <w:rPr>
          <w:rFonts w:ascii="宋体" w:hAnsi="宋体"/>
          <w:sz w:val="24"/>
        </w:rPr>
      </w:pPr>
      <w:r w:rsidRPr="00A052AB">
        <w:rPr>
          <w:rFonts w:ascii="宋体" w:hAnsi="宋体" w:hint="eastAsia"/>
          <w:sz w:val="24"/>
        </w:rPr>
        <w:t>1、</w:t>
      </w:r>
      <w:r w:rsidRPr="00A052AB">
        <w:rPr>
          <w:rFonts w:ascii="宋体" w:hAnsi="宋体"/>
          <w:sz w:val="24"/>
        </w:rPr>
        <w:t>如</w:t>
      </w:r>
      <w:r w:rsidRPr="00A052AB">
        <w:rPr>
          <w:rFonts w:ascii="宋体" w:hAnsi="宋体" w:hint="eastAsia"/>
          <w:sz w:val="24"/>
        </w:rPr>
        <w:t>排</w:t>
      </w:r>
      <w:r w:rsidRPr="00A052AB">
        <w:rPr>
          <w:rFonts w:ascii="宋体" w:hAnsi="宋体"/>
          <w:sz w:val="24"/>
        </w:rPr>
        <w:t>污</w:t>
      </w:r>
      <w:proofErr w:type="gramStart"/>
      <w:r w:rsidRPr="00A052AB">
        <w:rPr>
          <w:rFonts w:ascii="宋体" w:hAnsi="宋体"/>
          <w:sz w:val="24"/>
        </w:rPr>
        <w:t>企业环评手续</w:t>
      </w:r>
      <w:proofErr w:type="gramEnd"/>
      <w:r w:rsidRPr="00A052AB">
        <w:rPr>
          <w:rFonts w:ascii="宋体" w:hAnsi="宋体"/>
          <w:sz w:val="24"/>
        </w:rPr>
        <w:t>不全且不符合法律法规、产业政策、规划的要求，或属中的艺或产能的，如实告知排污企业相关情况。</w:t>
      </w:r>
    </w:p>
    <w:p w:rsidR="00222908" w:rsidRPr="00A052AB" w:rsidRDefault="00222908" w:rsidP="00222908">
      <w:pPr>
        <w:pStyle w:val="22"/>
        <w:autoSpaceDE w:val="0"/>
        <w:spacing w:line="360" w:lineRule="exact"/>
        <w:ind w:firstLine="480"/>
        <w:rPr>
          <w:rFonts w:ascii="宋体" w:hAnsi="宋体"/>
          <w:sz w:val="24"/>
        </w:rPr>
      </w:pPr>
      <w:r w:rsidRPr="00A052AB">
        <w:rPr>
          <w:rFonts w:ascii="宋体" w:hAnsi="宋体" w:hint="eastAsia"/>
          <w:sz w:val="24"/>
        </w:rPr>
        <w:t>2、</w:t>
      </w:r>
      <w:r w:rsidRPr="00A052AB">
        <w:rPr>
          <w:rFonts w:ascii="宋体" w:hAnsi="宋体"/>
          <w:sz w:val="24"/>
        </w:rPr>
        <w:t>如未进行环境影响评价或重大变动后未进行环境影响评价，但项目</w:t>
      </w:r>
      <w:r w:rsidRPr="00A052AB">
        <w:rPr>
          <w:rFonts w:ascii="宋体" w:hAnsi="宋体" w:hint="eastAsia"/>
          <w:sz w:val="24"/>
        </w:rPr>
        <w:t>原</w:t>
      </w:r>
      <w:r w:rsidRPr="00A052AB">
        <w:rPr>
          <w:rFonts w:ascii="宋体" w:hAnsi="宋体"/>
          <w:sz w:val="24"/>
        </w:rPr>
        <w:t>本符合环保求的，接受保部门的相关处罚后完善环评、环保验收手续。</w:t>
      </w:r>
    </w:p>
    <w:p w:rsidR="00222908" w:rsidRPr="00A052AB" w:rsidRDefault="00222908" w:rsidP="00222908">
      <w:pPr>
        <w:pStyle w:val="22"/>
        <w:autoSpaceDE w:val="0"/>
        <w:spacing w:line="360" w:lineRule="exact"/>
        <w:ind w:firstLine="480"/>
        <w:rPr>
          <w:rFonts w:ascii="宋体" w:hAnsi="宋体"/>
          <w:sz w:val="24"/>
        </w:rPr>
      </w:pPr>
      <w:r w:rsidRPr="00A052AB">
        <w:rPr>
          <w:rFonts w:ascii="宋体" w:hAnsi="宋体" w:hint="eastAsia"/>
          <w:sz w:val="24"/>
        </w:rPr>
        <w:t>3、</w:t>
      </w:r>
      <w:r w:rsidRPr="00A052AB">
        <w:rPr>
          <w:rFonts w:ascii="宋体" w:hAnsi="宋体"/>
          <w:sz w:val="24"/>
        </w:rPr>
        <w:t>污染治理设施处理效果差，具体分析和评估现有设施处理效果差的</w:t>
      </w:r>
      <w:r w:rsidRPr="00A052AB">
        <w:rPr>
          <w:rFonts w:ascii="宋体" w:hAnsi="宋体" w:hint="eastAsia"/>
          <w:sz w:val="24"/>
        </w:rPr>
        <w:t>原</w:t>
      </w:r>
      <w:r w:rsidRPr="00A052AB">
        <w:rPr>
          <w:rFonts w:ascii="宋体" w:hAnsi="宋体"/>
          <w:sz w:val="24"/>
        </w:rPr>
        <w:t>因，针对性</w:t>
      </w:r>
      <w:proofErr w:type="gramStart"/>
      <w:r w:rsidRPr="00A052AB">
        <w:rPr>
          <w:rFonts w:ascii="宋体" w:hAnsi="宋体"/>
          <w:sz w:val="24"/>
        </w:rPr>
        <w:t>技出造或</w:t>
      </w:r>
      <w:proofErr w:type="gramEnd"/>
      <w:r w:rsidRPr="00A052AB">
        <w:rPr>
          <w:rFonts w:ascii="宋体" w:hAnsi="宋体"/>
          <w:sz w:val="24"/>
        </w:rPr>
        <w:t>新建的具体详细的方案。</w:t>
      </w:r>
    </w:p>
    <w:p w:rsidR="00222908" w:rsidRPr="00A052AB" w:rsidRDefault="00222908" w:rsidP="00222908">
      <w:pPr>
        <w:pStyle w:val="22"/>
        <w:autoSpaceDE w:val="0"/>
        <w:spacing w:line="360" w:lineRule="exact"/>
        <w:ind w:firstLine="480"/>
        <w:rPr>
          <w:rFonts w:ascii="宋体" w:hAnsi="宋体"/>
          <w:sz w:val="24"/>
        </w:rPr>
      </w:pPr>
      <w:r w:rsidRPr="00A052AB">
        <w:rPr>
          <w:rFonts w:ascii="宋体" w:hAnsi="宋体"/>
          <w:sz w:val="24"/>
        </w:rPr>
        <w:t>4、污染治理设施现场混乱的，应选择合适的人员管理，定期对人员进行培训，完</w:t>
      </w:r>
      <w:r w:rsidRPr="00A052AB">
        <w:rPr>
          <w:rFonts w:ascii="宋体" w:hAnsi="宋体" w:hint="eastAsia"/>
          <w:sz w:val="24"/>
        </w:rPr>
        <w:t>善</w:t>
      </w:r>
      <w:r w:rsidRPr="00A052AB">
        <w:rPr>
          <w:rFonts w:ascii="宋体" w:hAnsi="宋体"/>
          <w:sz w:val="24"/>
        </w:rPr>
        <w:t>管理制度</w:t>
      </w:r>
      <w:r w:rsidRPr="00A052AB">
        <w:rPr>
          <w:rFonts w:ascii="宋体" w:hAnsi="宋体" w:hint="eastAsia"/>
          <w:sz w:val="24"/>
        </w:rPr>
        <w:t>、</w:t>
      </w:r>
      <w:r w:rsidRPr="00A052AB">
        <w:rPr>
          <w:rFonts w:ascii="宋体" w:hAnsi="宋体"/>
          <w:sz w:val="24"/>
        </w:rPr>
        <w:t>台帐和记录等。</w:t>
      </w:r>
    </w:p>
    <w:p w:rsidR="00222908" w:rsidRPr="00A052AB" w:rsidRDefault="00222908" w:rsidP="00222908">
      <w:pPr>
        <w:pStyle w:val="22"/>
        <w:autoSpaceDE w:val="0"/>
        <w:spacing w:line="360" w:lineRule="exact"/>
        <w:ind w:firstLine="480"/>
        <w:rPr>
          <w:rFonts w:ascii="宋体" w:hAnsi="宋体"/>
          <w:sz w:val="24"/>
        </w:rPr>
      </w:pPr>
      <w:r w:rsidRPr="00A052AB">
        <w:rPr>
          <w:rFonts w:ascii="宋体" w:hAnsi="宋体"/>
          <w:sz w:val="24"/>
        </w:rPr>
        <w:t>5、未验收、</w:t>
      </w:r>
      <w:proofErr w:type="gramStart"/>
      <w:r w:rsidRPr="00A052AB">
        <w:rPr>
          <w:rFonts w:ascii="宋体" w:hAnsi="宋体"/>
          <w:sz w:val="24"/>
        </w:rPr>
        <w:t>危废未合法</w:t>
      </w:r>
      <w:proofErr w:type="gramEnd"/>
      <w:r w:rsidRPr="00A052AB">
        <w:rPr>
          <w:rFonts w:ascii="宋体" w:hAnsi="宋体"/>
          <w:sz w:val="24"/>
        </w:rPr>
        <w:t>转移的，及时申请完善手续。</w:t>
      </w:r>
    </w:p>
    <w:p w:rsidR="00222908" w:rsidRPr="00A052AB" w:rsidRDefault="00222908" w:rsidP="00222908">
      <w:pPr>
        <w:pStyle w:val="22"/>
        <w:autoSpaceDE w:val="0"/>
        <w:spacing w:line="360" w:lineRule="exact"/>
        <w:ind w:firstLine="480"/>
        <w:rPr>
          <w:rFonts w:ascii="宋体" w:hAnsi="宋体"/>
          <w:sz w:val="24"/>
        </w:rPr>
      </w:pPr>
      <w:r w:rsidRPr="00A052AB">
        <w:rPr>
          <w:rFonts w:ascii="宋体" w:hAnsi="宋体" w:hint="eastAsia"/>
          <w:sz w:val="24"/>
        </w:rPr>
        <w:t>6、</w:t>
      </w:r>
      <w:proofErr w:type="gramStart"/>
      <w:r w:rsidRPr="00A052AB">
        <w:rPr>
          <w:rFonts w:ascii="宋体" w:hAnsi="宋体"/>
          <w:sz w:val="24"/>
        </w:rPr>
        <w:t>危废暂存</w:t>
      </w:r>
      <w:proofErr w:type="gramEnd"/>
      <w:r w:rsidRPr="00A052AB">
        <w:rPr>
          <w:rFonts w:ascii="宋体" w:hAnsi="宋体"/>
          <w:sz w:val="24"/>
        </w:rPr>
        <w:t>场地不符合要求，建设符合防渗、防漏、防雨、防晒防淋等要求的场地并</w:t>
      </w:r>
      <w:proofErr w:type="gramStart"/>
      <w:r w:rsidRPr="00A052AB">
        <w:rPr>
          <w:rFonts w:ascii="宋体" w:hAnsi="宋体"/>
          <w:sz w:val="24"/>
        </w:rPr>
        <w:t>根据</w:t>
      </w:r>
      <w:r w:rsidRPr="00A052AB">
        <w:rPr>
          <w:rFonts w:ascii="宋体" w:hAnsi="宋体" w:hint="eastAsia"/>
          <w:sz w:val="24"/>
        </w:rPr>
        <w:t>危废类别</w:t>
      </w:r>
      <w:proofErr w:type="gramEnd"/>
      <w:r w:rsidRPr="00A052AB">
        <w:rPr>
          <w:rFonts w:ascii="宋体" w:hAnsi="宋体"/>
          <w:sz w:val="24"/>
        </w:rPr>
        <w:t>做好标记牌，</w:t>
      </w:r>
    </w:p>
    <w:p w:rsidR="00222908" w:rsidRPr="00A052AB" w:rsidRDefault="00222908" w:rsidP="00222908">
      <w:pPr>
        <w:pStyle w:val="22"/>
        <w:autoSpaceDE w:val="0"/>
        <w:spacing w:line="360" w:lineRule="exact"/>
        <w:ind w:firstLine="480"/>
        <w:rPr>
          <w:rFonts w:ascii="宋体" w:hAnsi="宋体"/>
          <w:sz w:val="24"/>
        </w:rPr>
      </w:pPr>
      <w:r w:rsidRPr="00A052AB">
        <w:rPr>
          <w:rFonts w:ascii="宋体" w:hAnsi="宋体"/>
          <w:sz w:val="24"/>
        </w:rPr>
        <w:t>7、车间废气收集不好的，根据车间生产设备和生产线的布局，提出台理，有效的废气</w:t>
      </w:r>
      <w:r w:rsidRPr="00A052AB">
        <w:rPr>
          <w:rFonts w:ascii="宋体" w:hAnsi="宋体" w:hint="eastAsia"/>
          <w:sz w:val="24"/>
        </w:rPr>
        <w:t>收集</w:t>
      </w:r>
      <w:r w:rsidRPr="00A052AB">
        <w:rPr>
          <w:rFonts w:ascii="宋体" w:hAnsi="宋体"/>
          <w:sz w:val="24"/>
        </w:rPr>
        <w:t>方案。</w:t>
      </w:r>
    </w:p>
    <w:p w:rsidR="00222908" w:rsidRPr="00A052AB" w:rsidRDefault="00222908" w:rsidP="00222908">
      <w:pPr>
        <w:pStyle w:val="22"/>
        <w:autoSpaceDE w:val="0"/>
        <w:spacing w:line="360" w:lineRule="exact"/>
        <w:ind w:firstLine="480"/>
        <w:rPr>
          <w:rFonts w:ascii="宋体" w:hAnsi="宋体"/>
          <w:sz w:val="24"/>
        </w:rPr>
      </w:pPr>
      <w:r w:rsidRPr="00A052AB">
        <w:rPr>
          <w:rFonts w:ascii="宋体" w:hAnsi="宋体"/>
          <w:sz w:val="24"/>
        </w:rPr>
        <w:t>8</w:t>
      </w:r>
      <w:r w:rsidRPr="00A052AB">
        <w:rPr>
          <w:rFonts w:ascii="宋体" w:hAnsi="宋体" w:hint="eastAsia"/>
          <w:sz w:val="24"/>
        </w:rPr>
        <w:t>、</w:t>
      </w:r>
      <w:r w:rsidRPr="00A052AB">
        <w:rPr>
          <w:rFonts w:ascii="宋体" w:hAnsi="宋体"/>
          <w:sz w:val="24"/>
        </w:rPr>
        <w:t>车间设备布局不合理，造成厂界超标的，合理化布局并在厂界</w:t>
      </w:r>
      <w:proofErr w:type="gramStart"/>
      <w:r w:rsidRPr="00A052AB">
        <w:rPr>
          <w:rFonts w:ascii="宋体" w:hAnsi="宋体"/>
          <w:sz w:val="24"/>
        </w:rPr>
        <w:t>做好隔高处理</w:t>
      </w:r>
      <w:proofErr w:type="gramEnd"/>
      <w:r w:rsidRPr="00A052AB">
        <w:rPr>
          <w:rFonts w:ascii="宋体" w:hAnsi="宋体" w:hint="eastAsia"/>
          <w:sz w:val="24"/>
        </w:rPr>
        <w:t>。</w:t>
      </w:r>
    </w:p>
    <w:p w:rsidR="00222908" w:rsidRPr="00A052AB" w:rsidRDefault="00222908" w:rsidP="00222908">
      <w:pPr>
        <w:pStyle w:val="22"/>
        <w:autoSpaceDE w:val="0"/>
        <w:spacing w:line="360" w:lineRule="exact"/>
        <w:ind w:firstLine="480"/>
        <w:rPr>
          <w:rFonts w:ascii="宋体" w:hAnsi="宋体"/>
          <w:sz w:val="24"/>
        </w:rPr>
      </w:pPr>
      <w:r w:rsidRPr="00A052AB">
        <w:rPr>
          <w:rFonts w:ascii="宋体" w:hAnsi="宋体"/>
          <w:sz w:val="24"/>
        </w:rPr>
        <w:t>9、排污企业的环境管理人员缺乏环保相关知识，定期请环保专业人员进行针对</w:t>
      </w:r>
      <w:r w:rsidRPr="00A052AB">
        <w:rPr>
          <w:rFonts w:ascii="宋体" w:hAnsi="宋体" w:hint="eastAsia"/>
          <w:sz w:val="24"/>
        </w:rPr>
        <w:t>性</w:t>
      </w:r>
      <w:r w:rsidRPr="00A052AB">
        <w:rPr>
          <w:rFonts w:ascii="宋体" w:hAnsi="宋体"/>
          <w:sz w:val="24"/>
        </w:rPr>
        <w:t>的培训</w:t>
      </w:r>
      <w:r w:rsidRPr="00A052AB">
        <w:rPr>
          <w:rFonts w:ascii="宋体" w:hAnsi="宋体" w:hint="eastAsia"/>
          <w:sz w:val="24"/>
        </w:rPr>
        <w:t>。</w:t>
      </w:r>
    </w:p>
    <w:p w:rsidR="00222908" w:rsidRPr="00A052AB" w:rsidRDefault="00222908" w:rsidP="00222908">
      <w:pPr>
        <w:pStyle w:val="22"/>
        <w:autoSpaceDE w:val="0"/>
        <w:spacing w:line="360" w:lineRule="exact"/>
        <w:ind w:firstLine="480"/>
        <w:rPr>
          <w:rFonts w:ascii="宋体" w:hAnsi="宋体"/>
          <w:sz w:val="24"/>
        </w:rPr>
      </w:pPr>
      <w:r w:rsidRPr="00A052AB">
        <w:rPr>
          <w:rFonts w:ascii="宋体" w:hAnsi="宋体"/>
          <w:sz w:val="24"/>
        </w:rPr>
        <w:t>10、做好整个厂的环保档案管理，包括环评及批复意见、设计方案和图纸、验收意见</w:t>
      </w:r>
      <w:proofErr w:type="gramStart"/>
      <w:r w:rsidRPr="00A052AB">
        <w:rPr>
          <w:rFonts w:ascii="宋体" w:hAnsi="宋体"/>
          <w:sz w:val="24"/>
        </w:rPr>
        <w:t>排污证</w:t>
      </w:r>
      <w:proofErr w:type="gramEnd"/>
      <w:r w:rsidRPr="00A052AB">
        <w:rPr>
          <w:rFonts w:ascii="宋体" w:hAnsi="宋体"/>
          <w:sz w:val="24"/>
        </w:rPr>
        <w:t>监测报告应急预案，清洁生产、</w:t>
      </w:r>
      <w:proofErr w:type="gramStart"/>
      <w:r w:rsidRPr="00A052AB">
        <w:rPr>
          <w:rFonts w:ascii="宋体" w:hAnsi="宋体"/>
          <w:sz w:val="24"/>
        </w:rPr>
        <w:t>运行台</w:t>
      </w:r>
      <w:proofErr w:type="gramEnd"/>
      <w:r w:rsidRPr="00A052AB">
        <w:rPr>
          <w:rFonts w:ascii="宋体" w:hAnsi="宋体"/>
          <w:sz w:val="24"/>
        </w:rPr>
        <w:t>帐、记录、设备保养、处罚情况等</w:t>
      </w:r>
    </w:p>
    <w:p w:rsidR="00222908" w:rsidRPr="00A052AB" w:rsidRDefault="00222908" w:rsidP="00222908">
      <w:pPr>
        <w:pStyle w:val="22"/>
        <w:autoSpaceDE w:val="0"/>
        <w:spacing w:line="360" w:lineRule="exact"/>
        <w:ind w:firstLine="480"/>
        <w:rPr>
          <w:rFonts w:ascii="宋体" w:hAnsi="宋体"/>
          <w:sz w:val="24"/>
        </w:rPr>
      </w:pPr>
      <w:r w:rsidRPr="00A052AB">
        <w:rPr>
          <w:rFonts w:ascii="宋体" w:hAnsi="宋体" w:hint="eastAsia"/>
          <w:sz w:val="24"/>
        </w:rPr>
        <w:lastRenderedPageBreak/>
        <w:t>11、其他针对性的解决方案，目的是对整个排污企业的问题进行全过程、全方位的解决。</w:t>
      </w:r>
    </w:p>
    <w:p w:rsidR="00222908" w:rsidRPr="00A052AB" w:rsidRDefault="00222908" w:rsidP="00222908">
      <w:pPr>
        <w:pStyle w:val="4"/>
        <w:spacing w:line="360" w:lineRule="exact"/>
        <w:ind w:firstLineChars="200" w:firstLine="482"/>
        <w:rPr>
          <w:rFonts w:ascii="宋体" w:eastAsia="宋体" w:hAnsi="宋体"/>
          <w:sz w:val="24"/>
          <w:szCs w:val="24"/>
        </w:rPr>
      </w:pPr>
      <w:r w:rsidRPr="00A052AB">
        <w:rPr>
          <w:rFonts w:ascii="宋体" w:eastAsia="宋体" w:hAnsi="宋体" w:hint="eastAsia"/>
          <w:sz w:val="24"/>
          <w:szCs w:val="24"/>
        </w:rPr>
        <w:t>5.2.5会受到环保部门的特别关照的企业</w:t>
      </w:r>
    </w:p>
    <w:p w:rsidR="00222908" w:rsidRPr="00A052AB" w:rsidRDefault="00222908" w:rsidP="00222908">
      <w:pPr>
        <w:numPr>
          <w:ilvl w:val="0"/>
          <w:numId w:val="24"/>
        </w:numPr>
        <w:autoSpaceDE w:val="0"/>
        <w:spacing w:line="360" w:lineRule="exact"/>
        <w:ind w:firstLineChars="200" w:firstLine="480"/>
        <w:rPr>
          <w:rFonts w:ascii="宋体" w:hAnsi="宋体"/>
          <w:sz w:val="24"/>
        </w:rPr>
      </w:pPr>
      <w:r w:rsidRPr="00A052AB">
        <w:rPr>
          <w:rFonts w:ascii="宋体" w:hAnsi="宋体"/>
          <w:sz w:val="24"/>
        </w:rPr>
        <w:t>有违法超标排污记录，有案底</w:t>
      </w:r>
      <w:r w:rsidRPr="00A052AB">
        <w:rPr>
          <w:rFonts w:ascii="宋体" w:hAnsi="宋体" w:hint="eastAsia"/>
          <w:sz w:val="24"/>
        </w:rPr>
        <w:t>；</w:t>
      </w:r>
    </w:p>
    <w:p w:rsidR="00222908" w:rsidRPr="00A052AB" w:rsidRDefault="00222908" w:rsidP="00222908">
      <w:pPr>
        <w:numPr>
          <w:ilvl w:val="0"/>
          <w:numId w:val="24"/>
        </w:numPr>
        <w:autoSpaceDE w:val="0"/>
        <w:spacing w:line="360" w:lineRule="exact"/>
        <w:ind w:firstLineChars="200" w:firstLine="480"/>
        <w:rPr>
          <w:rFonts w:ascii="宋体" w:hAnsi="宋体"/>
          <w:sz w:val="24"/>
        </w:rPr>
      </w:pPr>
      <w:r w:rsidRPr="00A052AB">
        <w:rPr>
          <w:rFonts w:ascii="宋体" w:hAnsi="宋体"/>
          <w:sz w:val="24"/>
        </w:rPr>
        <w:t>排污量较大的，为重点监管</w:t>
      </w:r>
      <w:r w:rsidRPr="00A052AB">
        <w:rPr>
          <w:rFonts w:ascii="宋体" w:hAnsi="宋体" w:hint="eastAsia"/>
          <w:sz w:val="24"/>
        </w:rPr>
        <w:t>；</w:t>
      </w:r>
    </w:p>
    <w:p w:rsidR="00222908" w:rsidRPr="00A052AB" w:rsidRDefault="00222908" w:rsidP="00222908">
      <w:pPr>
        <w:numPr>
          <w:ilvl w:val="0"/>
          <w:numId w:val="24"/>
        </w:numPr>
        <w:autoSpaceDE w:val="0"/>
        <w:spacing w:line="360" w:lineRule="exact"/>
        <w:ind w:firstLineChars="200" w:firstLine="480"/>
        <w:rPr>
          <w:rFonts w:ascii="宋体" w:hAnsi="宋体"/>
          <w:sz w:val="24"/>
        </w:rPr>
      </w:pPr>
      <w:r w:rsidRPr="00A052AB">
        <w:rPr>
          <w:rFonts w:ascii="宋体" w:hAnsi="宋体"/>
          <w:sz w:val="24"/>
        </w:rPr>
        <w:t>排气筒有黑烟的，影响明显</w:t>
      </w:r>
      <w:r w:rsidRPr="00A052AB">
        <w:rPr>
          <w:rFonts w:ascii="宋体" w:hAnsi="宋体" w:hint="eastAsia"/>
          <w:sz w:val="24"/>
        </w:rPr>
        <w:t>；</w:t>
      </w:r>
    </w:p>
    <w:p w:rsidR="00222908" w:rsidRPr="00A052AB" w:rsidRDefault="00222908" w:rsidP="00222908">
      <w:pPr>
        <w:numPr>
          <w:ilvl w:val="0"/>
          <w:numId w:val="24"/>
        </w:numPr>
        <w:autoSpaceDE w:val="0"/>
        <w:spacing w:line="360" w:lineRule="exact"/>
        <w:ind w:firstLineChars="200" w:firstLine="480"/>
        <w:rPr>
          <w:rFonts w:ascii="宋体" w:hAnsi="宋体"/>
          <w:sz w:val="24"/>
        </w:rPr>
      </w:pPr>
      <w:r w:rsidRPr="00A052AB">
        <w:rPr>
          <w:rFonts w:ascii="宋体" w:hAnsi="宋体"/>
          <w:sz w:val="24"/>
        </w:rPr>
        <w:t>厂区周围有异味的，影响健康</w:t>
      </w:r>
      <w:r w:rsidRPr="00A052AB">
        <w:rPr>
          <w:rFonts w:ascii="宋体" w:hAnsi="宋体" w:hint="eastAsia"/>
          <w:sz w:val="24"/>
        </w:rPr>
        <w:t>；</w:t>
      </w:r>
    </w:p>
    <w:p w:rsidR="00222908" w:rsidRPr="00A052AB" w:rsidRDefault="00222908" w:rsidP="00222908">
      <w:pPr>
        <w:numPr>
          <w:ilvl w:val="0"/>
          <w:numId w:val="24"/>
        </w:numPr>
        <w:autoSpaceDE w:val="0"/>
        <w:spacing w:line="360" w:lineRule="exact"/>
        <w:ind w:firstLineChars="200" w:firstLine="480"/>
        <w:rPr>
          <w:rFonts w:ascii="宋体" w:hAnsi="宋体"/>
          <w:sz w:val="24"/>
        </w:rPr>
      </w:pPr>
      <w:r w:rsidRPr="00A052AB">
        <w:rPr>
          <w:rFonts w:ascii="宋体" w:hAnsi="宋体"/>
          <w:sz w:val="24"/>
        </w:rPr>
        <w:t>有群众举报的，</w:t>
      </w:r>
      <w:r w:rsidRPr="00A052AB">
        <w:rPr>
          <w:rFonts w:ascii="宋体" w:hAnsi="宋体" w:hint="eastAsia"/>
          <w:sz w:val="24"/>
        </w:rPr>
        <w:t>引起</w:t>
      </w:r>
      <w:r w:rsidRPr="00A052AB">
        <w:rPr>
          <w:rFonts w:ascii="宋体" w:hAnsi="宋体"/>
          <w:sz w:val="24"/>
        </w:rPr>
        <w:t>民愤</w:t>
      </w:r>
      <w:r w:rsidRPr="00A052AB">
        <w:rPr>
          <w:rFonts w:ascii="宋体" w:hAnsi="宋体" w:hint="eastAsia"/>
          <w:sz w:val="24"/>
        </w:rPr>
        <w:t>的。</w:t>
      </w:r>
    </w:p>
    <w:p w:rsidR="00222908" w:rsidRPr="00A052AB" w:rsidRDefault="00222908" w:rsidP="00222908">
      <w:pPr>
        <w:spacing w:line="360" w:lineRule="exact"/>
        <w:ind w:firstLineChars="200" w:firstLine="480"/>
        <w:rPr>
          <w:rFonts w:ascii="宋体" w:hAnsi="宋体"/>
          <w:sz w:val="24"/>
        </w:rPr>
      </w:pPr>
      <w:r w:rsidRPr="00A052AB">
        <w:rPr>
          <w:rFonts w:ascii="宋体" w:hAnsi="宋体"/>
          <w:sz w:val="24"/>
        </w:rPr>
        <w:t xml:space="preserve"> </w:t>
      </w:r>
    </w:p>
    <w:p w:rsidR="00222908" w:rsidRPr="00A052AB" w:rsidRDefault="00222908" w:rsidP="00222908">
      <w:pPr>
        <w:pStyle w:val="2"/>
        <w:spacing w:line="360" w:lineRule="exact"/>
        <w:ind w:firstLineChars="200" w:firstLine="482"/>
        <w:rPr>
          <w:rFonts w:ascii="宋体" w:hAnsi="宋体"/>
          <w:sz w:val="24"/>
          <w:szCs w:val="24"/>
        </w:rPr>
      </w:pPr>
      <w:r w:rsidRPr="00A052AB">
        <w:rPr>
          <w:rFonts w:ascii="宋体" w:hAnsi="宋体" w:hint="eastAsia"/>
          <w:sz w:val="24"/>
          <w:szCs w:val="24"/>
        </w:rPr>
        <w:t>六、保证项目完成的具体措施</w:t>
      </w:r>
    </w:p>
    <w:p w:rsidR="00222908" w:rsidRPr="00A052AB" w:rsidRDefault="00222908" w:rsidP="00222908">
      <w:pPr>
        <w:spacing w:line="360" w:lineRule="exact"/>
        <w:ind w:firstLineChars="200" w:firstLine="480"/>
        <w:rPr>
          <w:rFonts w:ascii="宋体" w:hAnsi="宋体"/>
          <w:sz w:val="24"/>
        </w:rPr>
      </w:pPr>
      <w:r w:rsidRPr="00A052AB">
        <w:rPr>
          <w:rFonts w:ascii="宋体" w:hAnsi="宋体" w:hint="eastAsia"/>
          <w:sz w:val="24"/>
        </w:rPr>
        <w:t>1.环保管家项目配备1名项目负责人及2名项目参与人员，共计3名项目组人员。项目负责人须具备环</w:t>
      </w:r>
      <w:proofErr w:type="gramStart"/>
      <w:r w:rsidRPr="00A052AB">
        <w:rPr>
          <w:rFonts w:ascii="宋体" w:hAnsi="宋体" w:hint="eastAsia"/>
          <w:sz w:val="24"/>
        </w:rPr>
        <w:t>评工程</w:t>
      </w:r>
      <w:proofErr w:type="gramEnd"/>
      <w:r w:rsidRPr="00A052AB">
        <w:rPr>
          <w:rFonts w:ascii="宋体" w:hAnsi="宋体" w:hint="eastAsia"/>
          <w:sz w:val="24"/>
        </w:rPr>
        <w:t>师资格，其他人员须取得环保及相关专业本科及以上学历和相应学位。</w:t>
      </w:r>
    </w:p>
    <w:p w:rsidR="00222908" w:rsidRPr="00A052AB" w:rsidRDefault="00222908" w:rsidP="00222908">
      <w:pPr>
        <w:spacing w:line="360" w:lineRule="exact"/>
        <w:ind w:firstLineChars="200" w:firstLine="480"/>
        <w:rPr>
          <w:rFonts w:ascii="宋体" w:hAnsi="宋体"/>
          <w:sz w:val="24"/>
        </w:rPr>
      </w:pPr>
      <w:r w:rsidRPr="00A052AB">
        <w:rPr>
          <w:rFonts w:ascii="宋体" w:hAnsi="宋体" w:hint="eastAsia"/>
          <w:sz w:val="24"/>
        </w:rPr>
        <w:t>2.本项目服务过程中，因工作需要投入的办公场地、设备、车辆、检测设备等由投标人自行解决，确保工作正常开展。</w:t>
      </w:r>
    </w:p>
    <w:p w:rsidR="00222908" w:rsidRPr="00A052AB" w:rsidRDefault="00222908" w:rsidP="00222908">
      <w:pPr>
        <w:spacing w:line="360" w:lineRule="exact"/>
        <w:ind w:firstLineChars="200" w:firstLine="480"/>
        <w:rPr>
          <w:rFonts w:ascii="宋体" w:hAnsi="宋体"/>
          <w:sz w:val="24"/>
        </w:rPr>
      </w:pPr>
      <w:r w:rsidRPr="00A052AB">
        <w:rPr>
          <w:rFonts w:ascii="宋体" w:hAnsi="宋体" w:hint="eastAsia"/>
          <w:sz w:val="24"/>
        </w:rPr>
        <w:t>3.合同签订后10个工作日内开展工作。</w:t>
      </w:r>
    </w:p>
    <w:p w:rsidR="00222908" w:rsidRPr="00A052AB" w:rsidRDefault="00222908" w:rsidP="00222908">
      <w:pPr>
        <w:autoSpaceDE w:val="0"/>
        <w:spacing w:line="360" w:lineRule="exact"/>
        <w:ind w:firstLineChars="200" w:firstLine="480"/>
        <w:rPr>
          <w:rFonts w:ascii="宋体" w:hAnsi="宋体"/>
          <w:sz w:val="24"/>
        </w:rPr>
      </w:pPr>
    </w:p>
    <w:p w:rsidR="00222908" w:rsidRPr="00A052AB" w:rsidRDefault="00222908" w:rsidP="00222908">
      <w:pPr>
        <w:autoSpaceDE w:val="0"/>
        <w:spacing w:line="360" w:lineRule="exact"/>
        <w:ind w:firstLineChars="200" w:firstLine="480"/>
        <w:rPr>
          <w:rFonts w:ascii="宋体" w:hAnsi="宋体"/>
          <w:sz w:val="24"/>
        </w:rPr>
      </w:pPr>
    </w:p>
    <w:p w:rsidR="00222908" w:rsidRPr="00A052AB" w:rsidRDefault="00222908" w:rsidP="00222908">
      <w:pPr>
        <w:autoSpaceDE w:val="0"/>
        <w:spacing w:line="360" w:lineRule="exact"/>
        <w:ind w:firstLineChars="200" w:firstLine="480"/>
        <w:rPr>
          <w:rFonts w:ascii="宋体" w:hAnsi="宋体"/>
          <w:sz w:val="24"/>
        </w:rPr>
      </w:pPr>
    </w:p>
    <w:p w:rsidR="00222908" w:rsidRPr="00A052AB" w:rsidRDefault="00222908" w:rsidP="00222908">
      <w:pPr>
        <w:autoSpaceDE w:val="0"/>
        <w:spacing w:line="360" w:lineRule="exact"/>
        <w:ind w:firstLineChars="200" w:firstLine="480"/>
        <w:rPr>
          <w:rFonts w:ascii="宋体" w:hAnsi="宋体"/>
          <w:sz w:val="24"/>
        </w:rPr>
      </w:pPr>
    </w:p>
    <w:p w:rsidR="00222908" w:rsidRPr="00A052AB" w:rsidRDefault="00222908" w:rsidP="00222908">
      <w:pPr>
        <w:autoSpaceDE w:val="0"/>
        <w:spacing w:line="360" w:lineRule="exact"/>
        <w:ind w:firstLineChars="200" w:firstLine="480"/>
        <w:rPr>
          <w:rFonts w:ascii="宋体" w:hAnsi="宋体"/>
          <w:sz w:val="24"/>
        </w:rPr>
      </w:pPr>
    </w:p>
    <w:p w:rsidR="00222908" w:rsidRPr="00A052AB" w:rsidRDefault="00222908" w:rsidP="00222908">
      <w:pPr>
        <w:autoSpaceDE w:val="0"/>
        <w:spacing w:line="360" w:lineRule="exact"/>
        <w:ind w:firstLineChars="200" w:firstLine="480"/>
        <w:rPr>
          <w:rFonts w:ascii="宋体" w:hAnsi="宋体"/>
          <w:sz w:val="24"/>
        </w:rPr>
      </w:pPr>
    </w:p>
    <w:p w:rsidR="00222908" w:rsidRPr="00A052AB" w:rsidRDefault="00222908" w:rsidP="00222908">
      <w:pPr>
        <w:autoSpaceDE w:val="0"/>
        <w:spacing w:line="360" w:lineRule="exact"/>
        <w:ind w:firstLineChars="200" w:firstLine="480"/>
        <w:rPr>
          <w:rFonts w:ascii="宋体" w:hAnsi="宋体"/>
          <w:sz w:val="24"/>
        </w:rPr>
      </w:pPr>
    </w:p>
    <w:p w:rsidR="00222908" w:rsidRPr="00A052AB" w:rsidRDefault="00222908" w:rsidP="00222908">
      <w:pPr>
        <w:autoSpaceDE w:val="0"/>
        <w:spacing w:line="360" w:lineRule="exact"/>
        <w:ind w:firstLineChars="200" w:firstLine="480"/>
        <w:rPr>
          <w:rFonts w:ascii="宋体" w:hAnsi="宋体"/>
          <w:sz w:val="24"/>
        </w:rPr>
      </w:pPr>
    </w:p>
    <w:p w:rsidR="00222908" w:rsidRPr="00A052AB" w:rsidRDefault="00222908" w:rsidP="00222908">
      <w:pPr>
        <w:autoSpaceDE w:val="0"/>
        <w:spacing w:line="360" w:lineRule="exact"/>
        <w:ind w:firstLineChars="200" w:firstLine="480"/>
        <w:rPr>
          <w:rFonts w:ascii="宋体" w:hAnsi="宋体"/>
          <w:sz w:val="24"/>
        </w:rPr>
      </w:pPr>
    </w:p>
    <w:p w:rsidR="00222908" w:rsidRPr="00A052AB" w:rsidRDefault="00222908" w:rsidP="00222908">
      <w:pPr>
        <w:autoSpaceDE w:val="0"/>
        <w:spacing w:line="360" w:lineRule="exact"/>
        <w:ind w:firstLineChars="200" w:firstLine="480"/>
        <w:rPr>
          <w:rFonts w:ascii="宋体" w:hAnsi="宋体"/>
          <w:sz w:val="24"/>
        </w:rPr>
      </w:pPr>
    </w:p>
    <w:p w:rsidR="00222908" w:rsidRPr="00A052AB" w:rsidRDefault="00222908" w:rsidP="00222908">
      <w:pPr>
        <w:autoSpaceDE w:val="0"/>
        <w:spacing w:line="360" w:lineRule="exact"/>
        <w:ind w:firstLineChars="200" w:firstLine="480"/>
        <w:rPr>
          <w:rFonts w:ascii="宋体" w:hAnsi="宋体"/>
          <w:sz w:val="24"/>
        </w:rPr>
      </w:pPr>
    </w:p>
    <w:p w:rsidR="00222908" w:rsidRPr="00A052AB" w:rsidRDefault="00222908" w:rsidP="00222908">
      <w:pPr>
        <w:autoSpaceDE w:val="0"/>
        <w:spacing w:line="360" w:lineRule="exact"/>
        <w:ind w:firstLineChars="200" w:firstLine="480"/>
        <w:rPr>
          <w:rFonts w:ascii="宋体" w:hAnsi="宋体"/>
          <w:sz w:val="24"/>
        </w:rPr>
      </w:pPr>
    </w:p>
    <w:p w:rsidR="00222908" w:rsidRPr="00A052AB" w:rsidRDefault="00222908" w:rsidP="00222908">
      <w:pPr>
        <w:autoSpaceDE w:val="0"/>
        <w:spacing w:line="360" w:lineRule="exact"/>
        <w:ind w:firstLineChars="200" w:firstLine="480"/>
        <w:rPr>
          <w:rFonts w:ascii="宋体" w:hAnsi="宋体"/>
          <w:sz w:val="24"/>
        </w:rPr>
      </w:pPr>
    </w:p>
    <w:p w:rsidR="00222908" w:rsidRPr="00A052AB" w:rsidRDefault="00222908" w:rsidP="00222908">
      <w:pPr>
        <w:autoSpaceDE w:val="0"/>
        <w:spacing w:line="360" w:lineRule="exact"/>
        <w:ind w:firstLineChars="200" w:firstLine="480"/>
        <w:rPr>
          <w:rFonts w:ascii="宋体" w:hAnsi="宋体"/>
          <w:sz w:val="24"/>
        </w:rPr>
      </w:pPr>
    </w:p>
    <w:p w:rsidR="00222908" w:rsidRPr="00A052AB" w:rsidRDefault="00222908" w:rsidP="00222908">
      <w:pPr>
        <w:autoSpaceDE w:val="0"/>
        <w:spacing w:line="360" w:lineRule="exact"/>
        <w:ind w:firstLineChars="200" w:firstLine="480"/>
        <w:rPr>
          <w:rFonts w:ascii="宋体" w:hAnsi="宋体"/>
          <w:sz w:val="24"/>
        </w:rPr>
      </w:pPr>
    </w:p>
    <w:p w:rsidR="00222908" w:rsidRPr="00A052AB" w:rsidRDefault="00222908" w:rsidP="00222908">
      <w:pPr>
        <w:spacing w:line="360" w:lineRule="auto"/>
        <w:ind w:firstLineChars="200" w:firstLine="420"/>
        <w:rPr>
          <w:rFonts w:ascii="宋体" w:hAnsi="宋体"/>
          <w:szCs w:val="21"/>
        </w:rPr>
      </w:pPr>
    </w:p>
    <w:p w:rsidR="00222908" w:rsidRPr="00A052AB" w:rsidRDefault="00222908" w:rsidP="00222908">
      <w:pPr>
        <w:spacing w:line="360" w:lineRule="auto"/>
        <w:ind w:firstLineChars="200" w:firstLine="420"/>
        <w:rPr>
          <w:rFonts w:ascii="宋体" w:hAnsi="宋体"/>
          <w:szCs w:val="21"/>
        </w:rPr>
      </w:pPr>
    </w:p>
    <w:p w:rsidR="00222908" w:rsidRPr="00A052AB" w:rsidRDefault="00222908" w:rsidP="00222908">
      <w:pPr>
        <w:spacing w:line="360" w:lineRule="auto"/>
        <w:ind w:firstLineChars="200" w:firstLine="420"/>
        <w:rPr>
          <w:rFonts w:ascii="宋体" w:hAnsi="宋体"/>
          <w:szCs w:val="21"/>
        </w:rPr>
      </w:pPr>
    </w:p>
    <w:p w:rsidR="00222908" w:rsidRPr="00A052AB" w:rsidRDefault="00222908" w:rsidP="00222908">
      <w:pPr>
        <w:spacing w:line="360" w:lineRule="auto"/>
        <w:ind w:firstLineChars="200" w:firstLine="420"/>
        <w:rPr>
          <w:rFonts w:ascii="宋体" w:hAnsi="宋体"/>
          <w:szCs w:val="21"/>
        </w:rPr>
      </w:pPr>
    </w:p>
    <w:p w:rsidR="00222908" w:rsidRPr="00A052AB" w:rsidRDefault="00222908" w:rsidP="00222908">
      <w:pPr>
        <w:spacing w:line="360" w:lineRule="auto"/>
        <w:ind w:firstLineChars="200" w:firstLine="420"/>
        <w:rPr>
          <w:rFonts w:ascii="宋体" w:hAnsi="宋体"/>
          <w:szCs w:val="21"/>
        </w:rPr>
      </w:pPr>
    </w:p>
    <w:p w:rsidR="00222908" w:rsidRDefault="00222908" w:rsidP="00222908">
      <w:pPr>
        <w:spacing w:line="360" w:lineRule="auto"/>
        <w:ind w:firstLineChars="200" w:firstLine="420"/>
        <w:rPr>
          <w:rFonts w:ascii="宋体" w:hAnsi="宋体"/>
          <w:szCs w:val="21"/>
        </w:rPr>
        <w:sectPr w:rsidR="00222908" w:rsidSect="00093760">
          <w:headerReference w:type="even" r:id="rId11"/>
          <w:headerReference w:type="default" r:id="rId12"/>
          <w:footerReference w:type="default" r:id="rId13"/>
          <w:headerReference w:type="first" r:id="rId14"/>
          <w:pgSz w:w="11906" w:h="16838"/>
          <w:pgMar w:top="873" w:right="1230" w:bottom="873" w:left="1230" w:header="680" w:footer="680" w:gutter="0"/>
          <w:pgNumType w:start="17"/>
          <w:cols w:space="720"/>
          <w:titlePg/>
          <w:docGrid w:type="lines" w:linePitch="312"/>
        </w:sectPr>
      </w:pPr>
    </w:p>
    <w:p w:rsidR="00222908" w:rsidRPr="00A052AB" w:rsidRDefault="00222908" w:rsidP="00222908">
      <w:pPr>
        <w:spacing w:line="360" w:lineRule="auto"/>
        <w:ind w:firstLineChars="200" w:firstLine="420"/>
        <w:rPr>
          <w:rFonts w:ascii="宋体" w:hAnsi="宋体"/>
          <w:szCs w:val="21"/>
        </w:rPr>
      </w:pPr>
    </w:p>
    <w:p w:rsidR="00222908" w:rsidRPr="00A052AB" w:rsidRDefault="00222908" w:rsidP="00222908">
      <w:pPr>
        <w:spacing w:line="360" w:lineRule="auto"/>
        <w:ind w:firstLineChars="200" w:firstLine="420"/>
        <w:rPr>
          <w:rFonts w:ascii="宋体" w:hAnsi="宋体"/>
          <w:szCs w:val="21"/>
        </w:rPr>
        <w:sectPr w:rsidR="00222908" w:rsidRPr="00A052AB" w:rsidSect="00222908">
          <w:type w:val="continuous"/>
          <w:pgSz w:w="11906" w:h="16838"/>
          <w:pgMar w:top="873" w:right="1230" w:bottom="873" w:left="1230" w:header="680" w:footer="680" w:gutter="0"/>
          <w:pgNumType w:start="17"/>
          <w:cols w:space="720"/>
          <w:titlePg/>
          <w:docGrid w:type="lines" w:linePitch="312"/>
        </w:sectPr>
      </w:pPr>
    </w:p>
    <w:p w:rsidR="00222908" w:rsidRPr="00A052AB" w:rsidRDefault="00222908" w:rsidP="00222908">
      <w:pPr>
        <w:jc w:val="center"/>
        <w:rPr>
          <w:rFonts w:asciiTheme="minorEastAsia" w:hAnsiTheme="minorEastAsia"/>
          <w:b/>
          <w:sz w:val="32"/>
          <w:szCs w:val="32"/>
        </w:rPr>
      </w:pPr>
      <w:r w:rsidRPr="00A052AB">
        <w:rPr>
          <w:rFonts w:asciiTheme="minorEastAsia" w:hAnsiTheme="minorEastAsia" w:hint="eastAsia"/>
          <w:b/>
          <w:sz w:val="32"/>
          <w:szCs w:val="32"/>
        </w:rPr>
        <w:lastRenderedPageBreak/>
        <w:t>潜山经济开发区“环保管家”服务方案中标服务单位考核计分细则</w:t>
      </w:r>
    </w:p>
    <w:tbl>
      <w:tblPr>
        <w:tblW w:w="13907" w:type="dxa"/>
        <w:tblCellMar>
          <w:left w:w="0" w:type="dxa"/>
          <w:right w:w="0" w:type="dxa"/>
        </w:tblCellMar>
        <w:tblLook w:val="04A0" w:firstRow="1" w:lastRow="0" w:firstColumn="1" w:lastColumn="0" w:noHBand="0" w:noVBand="1"/>
      </w:tblPr>
      <w:tblGrid>
        <w:gridCol w:w="1250"/>
        <w:gridCol w:w="745"/>
        <w:gridCol w:w="567"/>
        <w:gridCol w:w="1115"/>
        <w:gridCol w:w="3543"/>
        <w:gridCol w:w="3950"/>
        <w:gridCol w:w="2722"/>
        <w:gridCol w:w="15"/>
      </w:tblGrid>
      <w:tr w:rsidR="00222908" w:rsidRPr="00A052AB" w:rsidTr="00DF4A14">
        <w:trPr>
          <w:trHeight w:val="751"/>
        </w:trPr>
        <w:tc>
          <w:tcPr>
            <w:tcW w:w="13907" w:type="dxa"/>
            <w:gridSpan w:val="8"/>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仿宋"/>
                <w:b/>
                <w:color w:val="000000"/>
                <w:szCs w:val="21"/>
              </w:rPr>
            </w:pPr>
            <w:r w:rsidRPr="00A052AB">
              <w:rPr>
                <w:rFonts w:asciiTheme="minorEastAsia" w:hAnsiTheme="minorEastAsia" w:cs="仿宋" w:hint="eastAsia"/>
                <w:b/>
                <w:color w:val="000000"/>
                <w:szCs w:val="21"/>
              </w:rPr>
              <w:t>一、环保检查工作开展情况(55分)：各项细则扣分均在本项分值内扣完为止。</w:t>
            </w:r>
          </w:p>
        </w:tc>
      </w:tr>
      <w:tr w:rsidR="00222908" w:rsidRPr="00A052AB" w:rsidTr="00DF4A14">
        <w:trPr>
          <w:gridAfter w:val="1"/>
          <w:wAfter w:w="15" w:type="dxa"/>
          <w:trHeight w:val="559"/>
        </w:trPr>
        <w:tc>
          <w:tcPr>
            <w:tcW w:w="1250"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b/>
                <w:color w:val="000000"/>
                <w:szCs w:val="21"/>
              </w:rPr>
            </w:pPr>
            <w:r w:rsidRPr="00A052AB">
              <w:rPr>
                <w:rFonts w:asciiTheme="minorEastAsia" w:hAnsiTheme="minorEastAsia" w:cs="宋体" w:hint="eastAsia"/>
                <w:b/>
                <w:color w:val="000000"/>
                <w:szCs w:val="21"/>
              </w:rPr>
              <w:t>考核指标</w:t>
            </w:r>
          </w:p>
        </w:tc>
        <w:tc>
          <w:tcPr>
            <w:tcW w:w="745"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b/>
                <w:color w:val="000000"/>
                <w:szCs w:val="21"/>
              </w:rPr>
            </w:pPr>
            <w:r w:rsidRPr="00A052AB">
              <w:rPr>
                <w:rFonts w:asciiTheme="minorEastAsia" w:hAnsiTheme="minorEastAsia" w:cs="宋体" w:hint="eastAsia"/>
                <w:b/>
                <w:color w:val="000000"/>
                <w:szCs w:val="21"/>
              </w:rPr>
              <w:t>分值</w:t>
            </w:r>
          </w:p>
        </w:tc>
        <w:tc>
          <w:tcPr>
            <w:tcW w:w="567" w:type="dxa"/>
            <w:tcBorders>
              <w:top w:val="nil"/>
              <w:left w:val="nil"/>
              <w:bottom w:val="single" w:sz="8" w:space="0" w:color="000000"/>
              <w:right w:val="nil"/>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b/>
                <w:color w:val="000000"/>
                <w:szCs w:val="21"/>
              </w:rPr>
            </w:pPr>
            <w:r w:rsidRPr="00A052AB">
              <w:rPr>
                <w:rFonts w:asciiTheme="minorEastAsia" w:hAnsiTheme="minorEastAsia" w:cs="宋体" w:hint="eastAsia"/>
                <w:b/>
                <w:color w:val="000000"/>
                <w:szCs w:val="21"/>
              </w:rPr>
              <w:t>考核得分</w:t>
            </w:r>
          </w:p>
        </w:tc>
        <w:tc>
          <w:tcPr>
            <w:tcW w:w="4658" w:type="dxa"/>
            <w:gridSpan w:val="2"/>
            <w:tcBorders>
              <w:top w:val="nil"/>
              <w:left w:val="single" w:sz="8" w:space="0" w:color="000000"/>
              <w:bottom w:val="single" w:sz="4" w:space="0" w:color="auto"/>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b/>
                <w:color w:val="000000"/>
                <w:szCs w:val="21"/>
              </w:rPr>
            </w:pPr>
            <w:r w:rsidRPr="00A052AB">
              <w:rPr>
                <w:rFonts w:asciiTheme="minorEastAsia" w:hAnsiTheme="minorEastAsia" w:cs="宋体" w:hint="eastAsia"/>
                <w:b/>
                <w:color w:val="000000"/>
                <w:szCs w:val="21"/>
              </w:rPr>
              <w:t>考核标准</w:t>
            </w:r>
          </w:p>
        </w:tc>
        <w:tc>
          <w:tcPr>
            <w:tcW w:w="3950" w:type="dxa"/>
            <w:tcBorders>
              <w:top w:val="nil"/>
              <w:left w:val="nil"/>
              <w:bottom w:val="single" w:sz="4" w:space="0" w:color="auto"/>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b/>
                <w:color w:val="000000"/>
                <w:szCs w:val="21"/>
              </w:rPr>
            </w:pPr>
            <w:r w:rsidRPr="00A052AB">
              <w:rPr>
                <w:rFonts w:asciiTheme="minorEastAsia" w:hAnsiTheme="minorEastAsia" w:cs="宋体" w:hint="eastAsia"/>
                <w:b/>
                <w:color w:val="000000"/>
                <w:szCs w:val="21"/>
              </w:rPr>
              <w:t>评分细则</w:t>
            </w:r>
          </w:p>
        </w:tc>
        <w:tc>
          <w:tcPr>
            <w:tcW w:w="2722"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b/>
                <w:color w:val="000000"/>
                <w:szCs w:val="21"/>
              </w:rPr>
            </w:pPr>
            <w:r w:rsidRPr="00A052AB">
              <w:rPr>
                <w:rFonts w:asciiTheme="minorEastAsia" w:hAnsiTheme="minorEastAsia" w:cs="宋体" w:hint="eastAsia"/>
                <w:b/>
                <w:color w:val="000000"/>
                <w:szCs w:val="21"/>
              </w:rPr>
              <w:t>说明</w:t>
            </w:r>
          </w:p>
        </w:tc>
      </w:tr>
      <w:tr w:rsidR="00222908" w:rsidRPr="00A052AB" w:rsidTr="00DF4A14">
        <w:trPr>
          <w:gridAfter w:val="1"/>
          <w:wAfter w:w="15" w:type="dxa"/>
          <w:trHeight w:val="1247"/>
        </w:trPr>
        <w:tc>
          <w:tcPr>
            <w:tcW w:w="1250" w:type="dxa"/>
            <w:vMerge w:val="restar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1、制定工作计划</w:t>
            </w:r>
          </w:p>
        </w:tc>
        <w:tc>
          <w:tcPr>
            <w:tcW w:w="745" w:type="dxa"/>
            <w:vMerge w:val="restar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5</w:t>
            </w:r>
          </w:p>
        </w:tc>
        <w:tc>
          <w:tcPr>
            <w:tcW w:w="567" w:type="dxa"/>
            <w:vMerge w:val="restart"/>
            <w:tcBorders>
              <w:top w:val="nil"/>
              <w:left w:val="nil"/>
              <w:bottom w:val="single" w:sz="8" w:space="0" w:color="000000"/>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rPr>
                <w:rFonts w:asciiTheme="minorEastAsia" w:hAnsiTheme="minorEastAsia" w:cs="宋体"/>
                <w:color w:val="000000"/>
                <w:szCs w:val="21"/>
              </w:rPr>
            </w:pPr>
          </w:p>
        </w:tc>
        <w:tc>
          <w:tcPr>
            <w:tcW w:w="111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月工作计划</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围绕年度环保中心工作，制定年度工作计划，结合实际安排年度日常巡查和专项巡查任务。</w:t>
            </w:r>
          </w:p>
        </w:tc>
        <w:tc>
          <w:tcPr>
            <w:tcW w:w="3950" w:type="dxa"/>
            <w:vMerge w:val="restart"/>
            <w:tcBorders>
              <w:top w:val="single" w:sz="4" w:space="0" w:color="auto"/>
              <w:left w:val="single" w:sz="4" w:space="0" w:color="auto"/>
              <w:bottom w:val="nil"/>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1、达到考核标准的，得5分；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2、每月5号前提交当月工作计划，经环保主管部门审核通过后予以实施；</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3、每月月末提交月度工作总结，经环保主管部门审核后存档；</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4、未按时制定年、半年、季度、月工作计划和编写半年及全年工作总结的，每缺一项扣1分。</w:t>
            </w:r>
          </w:p>
        </w:tc>
        <w:tc>
          <w:tcPr>
            <w:tcW w:w="2722" w:type="dxa"/>
            <w:vMerge w:val="restart"/>
            <w:tcBorders>
              <w:top w:val="nil"/>
              <w:left w:val="single" w:sz="4" w:space="0" w:color="auto"/>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每月需确定工作重点，并制定月工作计划，任务进度安排到周。</w:t>
            </w:r>
          </w:p>
        </w:tc>
      </w:tr>
      <w:tr w:rsidR="00222908" w:rsidRPr="00A052AB" w:rsidTr="00DF4A14">
        <w:trPr>
          <w:gridAfter w:val="1"/>
          <w:wAfter w:w="15" w:type="dxa"/>
          <w:trHeight w:val="1400"/>
        </w:trPr>
        <w:tc>
          <w:tcPr>
            <w:tcW w:w="1250" w:type="dxa"/>
            <w:vMerge/>
            <w:tcBorders>
              <w:top w:val="nil"/>
              <w:left w:val="single" w:sz="8" w:space="0" w:color="000000"/>
              <w:bottom w:val="single" w:sz="4" w:space="0" w:color="auto"/>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rPr>
                <w:rFonts w:asciiTheme="minorEastAsia" w:hAnsiTheme="minorEastAsia" w:cs="宋体"/>
                <w:color w:val="000000"/>
                <w:szCs w:val="21"/>
              </w:rPr>
            </w:pPr>
          </w:p>
        </w:tc>
        <w:tc>
          <w:tcPr>
            <w:tcW w:w="745" w:type="dxa"/>
            <w:vMerge/>
            <w:tcBorders>
              <w:top w:val="nil"/>
              <w:left w:val="nil"/>
              <w:bottom w:val="single" w:sz="4" w:space="0" w:color="auto"/>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rPr>
                <w:rFonts w:asciiTheme="minorEastAsia" w:hAnsiTheme="minorEastAsia" w:cs="宋体"/>
                <w:color w:val="000000"/>
                <w:szCs w:val="21"/>
              </w:rPr>
            </w:pPr>
          </w:p>
        </w:tc>
        <w:tc>
          <w:tcPr>
            <w:tcW w:w="567" w:type="dxa"/>
            <w:vMerge/>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rPr>
                <w:rFonts w:asciiTheme="minorEastAsia" w:hAnsiTheme="minorEastAsia" w:cs="宋体"/>
                <w:color w:val="000000"/>
                <w:szCs w:val="21"/>
              </w:rPr>
            </w:pPr>
          </w:p>
        </w:tc>
        <w:tc>
          <w:tcPr>
            <w:tcW w:w="111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月工作总结</w:t>
            </w:r>
          </w:p>
        </w:tc>
        <w:tc>
          <w:tcPr>
            <w:tcW w:w="3543"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rPr>
                <w:rFonts w:asciiTheme="minorEastAsia" w:hAnsiTheme="minorEastAsia" w:cs="宋体"/>
                <w:color w:val="000000"/>
                <w:szCs w:val="21"/>
              </w:rPr>
            </w:pPr>
          </w:p>
        </w:tc>
        <w:tc>
          <w:tcPr>
            <w:tcW w:w="3950" w:type="dxa"/>
            <w:vMerge/>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p>
        </w:tc>
        <w:tc>
          <w:tcPr>
            <w:tcW w:w="2722" w:type="dxa"/>
            <w:vMerge/>
            <w:tcBorders>
              <w:top w:val="nil"/>
              <w:left w:val="single" w:sz="4" w:space="0" w:color="auto"/>
              <w:bottom w:val="single" w:sz="4" w:space="0" w:color="auto"/>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rPr>
                <w:rFonts w:asciiTheme="minorEastAsia" w:hAnsiTheme="minorEastAsia" w:cs="宋体"/>
                <w:color w:val="000000"/>
                <w:szCs w:val="21"/>
              </w:rPr>
            </w:pPr>
          </w:p>
        </w:tc>
      </w:tr>
      <w:tr w:rsidR="00222908" w:rsidRPr="00A052AB" w:rsidTr="00DF4A14">
        <w:trPr>
          <w:gridAfter w:val="1"/>
          <w:wAfter w:w="15" w:type="dxa"/>
          <w:trHeight w:hRule="exact" w:val="3686"/>
        </w:trPr>
        <w:tc>
          <w:tcPr>
            <w:tcW w:w="125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2、饮用水源保护区及排污口巡查</w:t>
            </w:r>
          </w:p>
        </w:tc>
        <w:tc>
          <w:tcPr>
            <w:tcW w:w="74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rPr>
                <w:rFonts w:asciiTheme="minorEastAsia" w:hAnsiTheme="minorEastAsia" w:cs="宋体"/>
                <w:color w:val="000000"/>
                <w:szCs w:val="21"/>
              </w:rPr>
            </w:pPr>
          </w:p>
        </w:tc>
        <w:tc>
          <w:tcPr>
            <w:tcW w:w="111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排污口巡查</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主要包括：旅游、游泳、垂钓、农家乐、旅游场所及设施、餐饮；农业种植、畜禽养殖、网箱养殖、坑塘养殖、水面围网养殖、旅游、游泳、垂钓或者其他可能污染水源的活动；农村居民生活污水和垃圾；饮用水水源保护区是否设立明确的地理界标和明显的警示标志。市政污水处厂（站）排污口、工业排污口、生活污水直排口、种、养殖排污口、未完成雨污分流城市的雨污混合排涝口及其他混合排污口。</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1、达到考核标准的，得10分；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2、饮用水源保护区及排污口巡查未落实到位，属应查未查未报的，被区 、市级和省级以上检查发现每次分别扣0.5分、1分和2分。</w:t>
            </w:r>
          </w:p>
        </w:tc>
        <w:tc>
          <w:tcPr>
            <w:tcW w:w="27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请按照《全国集中式饮用水水源保护专项行动水源保护区整治工作指南》（征求意见稿）开展巡查。</w:t>
            </w:r>
          </w:p>
        </w:tc>
      </w:tr>
      <w:tr w:rsidR="00222908" w:rsidRPr="00A052AB" w:rsidTr="00DF4A14">
        <w:trPr>
          <w:gridAfter w:val="1"/>
          <w:wAfter w:w="15" w:type="dxa"/>
          <w:trHeight w:val="7952"/>
        </w:trPr>
        <w:tc>
          <w:tcPr>
            <w:tcW w:w="1250" w:type="dxa"/>
            <w:vMerge w:val="restart"/>
            <w:tcBorders>
              <w:top w:val="single" w:sz="4" w:space="0" w:color="auto"/>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lastRenderedPageBreak/>
              <w:t>3、工业企业环保检查</w:t>
            </w:r>
          </w:p>
        </w:tc>
        <w:tc>
          <w:tcPr>
            <w:tcW w:w="745" w:type="dxa"/>
            <w:vMerge w:val="restart"/>
            <w:tcBorders>
              <w:top w:val="single" w:sz="4" w:space="0" w:color="auto"/>
              <w:left w:val="nil"/>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25</w:t>
            </w:r>
          </w:p>
        </w:tc>
        <w:tc>
          <w:tcPr>
            <w:tcW w:w="567" w:type="dxa"/>
            <w:vMerge w:val="restart"/>
            <w:tcBorders>
              <w:top w:val="single" w:sz="4" w:space="0" w:color="auto"/>
              <w:left w:val="nil"/>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rPr>
                <w:rFonts w:asciiTheme="minorEastAsia" w:hAnsiTheme="minorEastAsia" w:cs="宋体"/>
                <w:color w:val="000000"/>
                <w:szCs w:val="21"/>
              </w:rPr>
            </w:pPr>
          </w:p>
        </w:tc>
        <w:tc>
          <w:tcPr>
            <w:tcW w:w="1115" w:type="dxa"/>
            <w:tcBorders>
              <w:top w:val="single" w:sz="4" w:space="0" w:color="auto"/>
              <w:left w:val="nil"/>
              <w:bottom w:val="single" w:sz="4" w:space="0" w:color="auto"/>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企业巡查</w:t>
            </w:r>
          </w:p>
        </w:tc>
        <w:tc>
          <w:tcPr>
            <w:tcW w:w="3543" w:type="dxa"/>
            <w:tcBorders>
              <w:top w:val="single" w:sz="4" w:space="0" w:color="auto"/>
              <w:left w:val="nil"/>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落实工业企业环保检查工作，17家重点排污企业检查不少于每月1次，735家有工业三废排放的一般企业平均不少于每季度1次。每次检查不得少于2人，同时夜查比例不低于10%；</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1、达到考核标准的，得10分；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2、每</w:t>
            </w:r>
            <w:proofErr w:type="gramStart"/>
            <w:r w:rsidRPr="00A052AB">
              <w:rPr>
                <w:rFonts w:asciiTheme="minorEastAsia" w:hAnsiTheme="minorEastAsia" w:cs="宋体" w:hint="eastAsia"/>
                <w:color w:val="000000"/>
                <w:szCs w:val="21"/>
              </w:rPr>
              <w:t>周制定</w:t>
            </w:r>
            <w:proofErr w:type="gramEnd"/>
            <w:r w:rsidRPr="00A052AB">
              <w:rPr>
                <w:rFonts w:asciiTheme="minorEastAsia" w:hAnsiTheme="minorEastAsia" w:cs="宋体" w:hint="eastAsia"/>
                <w:color w:val="000000"/>
                <w:szCs w:val="21"/>
              </w:rPr>
              <w:t>工作计划，每日问题及时汇报，未按时报送周计划，每次扣0.2分，每日核查重大问题，未及时汇报重大问题，每次扣0.2分；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3、未达到检查频次的，重点排污企业每缺1家每次扣0.2分；一般企业每缺1家每次扣0.1分；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4、未认真询问并实地踏勘、未详细记录现场情况、未认真制作《现场检查笔录》、未经签字确认后存档备案每次扣0.1分；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5、未提出整改要求的、整改要求缺乏针对性的每次扣0.1分；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6、夜查次数算入总数内，每缺1家扣0.1分；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7、发现异常情况未及时取证，未按规定采取相应处理措施的，每次扣0.1分；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8、协助环保部门开展其他工作，按环保主管部门要求按时完成工作。完成不及时、资料不全，每次扣0.1分，完成工作均需形成书面材料并存档。</w:t>
            </w:r>
          </w:p>
        </w:tc>
        <w:tc>
          <w:tcPr>
            <w:tcW w:w="2722" w:type="dxa"/>
            <w:tcBorders>
              <w:top w:val="single" w:sz="4" w:space="0" w:color="auto"/>
              <w:left w:val="single" w:sz="4" w:space="0" w:color="auto"/>
              <w:bottom w:val="single" w:sz="4" w:space="0" w:color="auto"/>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1、重点排污单位企业名单每年根据上级环保部门发文动态调整，一般工业企业名单根据县内实际生产企业动态调整。</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2、对检查发现的环保问题监督企业整改，协助经开区安监环保局开展执法、行政处罚等相关工作。</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3、巡查结果及时进行报送。</w:t>
            </w:r>
          </w:p>
        </w:tc>
      </w:tr>
      <w:tr w:rsidR="00222908" w:rsidRPr="00A052AB" w:rsidTr="00DF4A14">
        <w:trPr>
          <w:gridAfter w:val="1"/>
          <w:wAfter w:w="15" w:type="dxa"/>
          <w:trHeight w:val="1826"/>
        </w:trPr>
        <w:tc>
          <w:tcPr>
            <w:tcW w:w="125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rPr>
                <w:rFonts w:asciiTheme="minorEastAsia" w:hAnsiTheme="minorEastAsia" w:cs="宋体"/>
                <w:color w:val="000000"/>
                <w:szCs w:val="21"/>
              </w:rPr>
            </w:pPr>
          </w:p>
        </w:tc>
        <w:tc>
          <w:tcPr>
            <w:tcW w:w="745"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rPr>
                <w:rFonts w:asciiTheme="minorEastAsia" w:hAnsiTheme="minorEastAsia" w:cs="宋体"/>
                <w:color w:val="000000"/>
                <w:szCs w:val="21"/>
              </w:rPr>
            </w:pPr>
          </w:p>
        </w:tc>
        <w:tc>
          <w:tcPr>
            <w:tcW w:w="567" w:type="dxa"/>
            <w:vMerge/>
            <w:tcBorders>
              <w:top w:val="nil"/>
              <w:left w:val="nil"/>
              <w:bottom w:val="single" w:sz="8" w:space="0" w:color="000000"/>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rPr>
                <w:rFonts w:asciiTheme="minorEastAsia" w:hAnsiTheme="minorEastAsia" w:cs="宋体"/>
                <w:color w:val="000000"/>
                <w:szCs w:val="21"/>
              </w:rPr>
            </w:pPr>
          </w:p>
        </w:tc>
        <w:tc>
          <w:tcPr>
            <w:tcW w:w="111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color w:val="000000"/>
                <w:szCs w:val="21"/>
              </w:rPr>
            </w:pPr>
            <w:proofErr w:type="gramStart"/>
            <w:r w:rsidRPr="00A052AB">
              <w:rPr>
                <w:rFonts w:asciiTheme="minorEastAsia" w:hAnsiTheme="minorEastAsia" w:cs="宋体" w:hint="eastAsia"/>
                <w:color w:val="000000"/>
                <w:szCs w:val="21"/>
              </w:rPr>
              <w:t>一</w:t>
            </w:r>
            <w:proofErr w:type="gramEnd"/>
            <w:r w:rsidRPr="00A052AB">
              <w:rPr>
                <w:rFonts w:asciiTheme="minorEastAsia" w:hAnsiTheme="minorEastAsia" w:cs="宋体" w:hint="eastAsia"/>
                <w:color w:val="000000"/>
                <w:szCs w:val="21"/>
              </w:rPr>
              <w:t>企一档</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完善工业企业“</w:t>
            </w:r>
            <w:proofErr w:type="gramStart"/>
            <w:r w:rsidRPr="00A052AB">
              <w:rPr>
                <w:rFonts w:asciiTheme="minorEastAsia" w:hAnsiTheme="minorEastAsia" w:cs="宋体" w:hint="eastAsia"/>
                <w:color w:val="000000"/>
                <w:szCs w:val="21"/>
              </w:rPr>
              <w:t>一</w:t>
            </w:r>
            <w:proofErr w:type="gramEnd"/>
            <w:r w:rsidRPr="00A052AB">
              <w:rPr>
                <w:rFonts w:asciiTheme="minorEastAsia" w:hAnsiTheme="minorEastAsia" w:cs="宋体" w:hint="eastAsia"/>
                <w:color w:val="000000"/>
                <w:szCs w:val="21"/>
              </w:rPr>
              <w:t>企一档”，对重点排污企业和一般工业企业环保电子档案进行升级完善。</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1、达到考核标准的，得5分；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2、未按要求制定年度电子档案建立计划的，扣2分；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3、未按时序进度完成企业环保电子档案建立的，每少1家扣0.1分。</w:t>
            </w:r>
          </w:p>
        </w:tc>
        <w:tc>
          <w:tcPr>
            <w:tcW w:w="27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1、为重点排污企业，有工业三废排放的一般企业建立企业环保电子档案。</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2、年度电子档案建立计划须在服务起始首月内书面报经开区安监环保局备案。</w:t>
            </w:r>
          </w:p>
        </w:tc>
      </w:tr>
      <w:tr w:rsidR="00222908" w:rsidRPr="00A052AB" w:rsidTr="00DF4A14">
        <w:trPr>
          <w:gridAfter w:val="1"/>
          <w:wAfter w:w="15" w:type="dxa"/>
          <w:trHeight w:val="4661"/>
        </w:trPr>
        <w:tc>
          <w:tcPr>
            <w:tcW w:w="1250" w:type="dxa"/>
            <w:vMerge/>
            <w:tcBorders>
              <w:top w:val="nil"/>
              <w:left w:val="single" w:sz="8" w:space="0" w:color="000000"/>
              <w:bottom w:val="single" w:sz="4" w:space="0" w:color="auto"/>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rPr>
                <w:rFonts w:asciiTheme="minorEastAsia" w:hAnsiTheme="minorEastAsia" w:cs="宋体"/>
                <w:color w:val="000000"/>
                <w:szCs w:val="21"/>
              </w:rPr>
            </w:pPr>
          </w:p>
        </w:tc>
        <w:tc>
          <w:tcPr>
            <w:tcW w:w="745" w:type="dxa"/>
            <w:vMerge/>
            <w:tcBorders>
              <w:top w:val="nil"/>
              <w:left w:val="nil"/>
              <w:bottom w:val="single" w:sz="4" w:space="0" w:color="auto"/>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rPr>
                <w:rFonts w:asciiTheme="minorEastAsia" w:hAnsiTheme="minorEastAsia" w:cs="宋体"/>
                <w:color w:val="000000"/>
                <w:szCs w:val="21"/>
              </w:rPr>
            </w:pPr>
          </w:p>
        </w:tc>
        <w:tc>
          <w:tcPr>
            <w:tcW w:w="567" w:type="dxa"/>
            <w:vMerge/>
            <w:tcBorders>
              <w:top w:val="nil"/>
              <w:left w:val="nil"/>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rPr>
                <w:rFonts w:asciiTheme="minorEastAsia" w:hAnsiTheme="minorEastAsia" w:cs="宋体"/>
                <w:color w:val="000000"/>
                <w:szCs w:val="21"/>
              </w:rPr>
            </w:pPr>
          </w:p>
        </w:tc>
        <w:tc>
          <w:tcPr>
            <w:tcW w:w="111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跟踪检查</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检查情况应按要求在2个工作日书面报告环保分局。及时将现场检查笔录、影像资料及有关证据归档，不得外泄。对要求企业限期整改的事项按时跟踪指导。</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1、达到考核标准的，得10分；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2、每</w:t>
            </w:r>
            <w:proofErr w:type="gramStart"/>
            <w:r w:rsidRPr="00A052AB">
              <w:rPr>
                <w:rFonts w:asciiTheme="minorEastAsia" w:hAnsiTheme="minorEastAsia" w:cs="宋体" w:hint="eastAsia"/>
                <w:color w:val="000000"/>
                <w:szCs w:val="21"/>
              </w:rPr>
              <w:t>周制定</w:t>
            </w:r>
            <w:proofErr w:type="gramEnd"/>
            <w:r w:rsidRPr="00A052AB">
              <w:rPr>
                <w:rFonts w:asciiTheme="minorEastAsia" w:hAnsiTheme="minorEastAsia" w:cs="宋体" w:hint="eastAsia"/>
                <w:color w:val="000000"/>
                <w:szCs w:val="21"/>
              </w:rPr>
              <w:t>工作计划，每日问题及时汇报，未按时报送周计划，每次扣0.2分，每日核查重大问题，未及时汇报重大问题，每次扣0.2分；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3、报告不及时，汇总上报不全、不清或上报资料不符要求的，每次扣0.5分；外泄资料情节轻微的每次扣1分，较重扣2分；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4、对企业逾期未完成整改情况未及时跟踪、报告、提出处理建议的，每次扣0.5分。</w:t>
            </w:r>
          </w:p>
        </w:tc>
        <w:tc>
          <w:tcPr>
            <w:tcW w:w="27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1、检查结果上报和企业限期整改进度上报的时间，均以书面正式报告时间为准；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2、外泄资料行为依据经开区安监环保局调查结果为准。</w:t>
            </w:r>
          </w:p>
        </w:tc>
      </w:tr>
      <w:tr w:rsidR="00222908" w:rsidRPr="00A052AB" w:rsidTr="00DF4A14">
        <w:trPr>
          <w:gridAfter w:val="1"/>
          <w:wAfter w:w="15" w:type="dxa"/>
          <w:trHeight w:val="2252"/>
        </w:trPr>
        <w:tc>
          <w:tcPr>
            <w:tcW w:w="1250"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4、综合协管巡查</w:t>
            </w:r>
          </w:p>
        </w:tc>
        <w:tc>
          <w:tcPr>
            <w:tcW w:w="745"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rPr>
                <w:rFonts w:asciiTheme="minorEastAsia" w:hAnsiTheme="minorEastAsia" w:cs="宋体"/>
                <w:color w:val="000000"/>
                <w:szCs w:val="21"/>
              </w:rPr>
            </w:pPr>
          </w:p>
        </w:tc>
        <w:tc>
          <w:tcPr>
            <w:tcW w:w="111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大气、水环境巡查</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对开发区建筑工地、市政道路的扬尘污染防治措施落实情况、河道湖库及入河（湖）口开展巡查，对存在问题及时分析、上报；组织编写并上报重污染天气应急清单。</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1、达到考核标准的，得5分；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2、建筑工地、市政道路因扬尘污染防治措施未落实到位，地表水体及入河（湖）排污</w:t>
            </w:r>
            <w:proofErr w:type="gramStart"/>
            <w:r w:rsidRPr="00A052AB">
              <w:rPr>
                <w:rFonts w:asciiTheme="minorEastAsia" w:hAnsiTheme="minorEastAsia" w:cs="宋体" w:hint="eastAsia"/>
                <w:color w:val="000000"/>
                <w:szCs w:val="21"/>
              </w:rPr>
              <w:t>口明显</w:t>
            </w:r>
            <w:proofErr w:type="gramEnd"/>
            <w:r w:rsidRPr="00A052AB">
              <w:rPr>
                <w:rFonts w:asciiTheme="minorEastAsia" w:hAnsiTheme="minorEastAsia" w:cs="宋体" w:hint="eastAsia"/>
                <w:color w:val="000000"/>
                <w:szCs w:val="21"/>
              </w:rPr>
              <w:t>异常，属应查未查未报的，被区 、市级和省级以上检查发现每次分别扣0.5分、1分和2分。</w:t>
            </w:r>
          </w:p>
        </w:tc>
        <w:tc>
          <w:tcPr>
            <w:tcW w:w="27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巡查内容包括：建筑工地、市政道路的裸露土地覆盖、车辆清洗、洒水等各项扬尘污染防治措施的落实情况。每月确保全覆盖巡查一遍。</w:t>
            </w:r>
          </w:p>
        </w:tc>
      </w:tr>
      <w:tr w:rsidR="00222908" w:rsidRPr="00A052AB" w:rsidTr="00DF4A14">
        <w:trPr>
          <w:gridAfter w:val="1"/>
          <w:wAfter w:w="15" w:type="dxa"/>
          <w:trHeight w:val="3524"/>
        </w:trPr>
        <w:tc>
          <w:tcPr>
            <w:tcW w:w="125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rPr>
                <w:rFonts w:asciiTheme="minorEastAsia" w:hAnsiTheme="minorEastAsia" w:cs="宋体"/>
                <w:color w:val="000000"/>
                <w:szCs w:val="21"/>
              </w:rPr>
            </w:pPr>
          </w:p>
        </w:tc>
        <w:tc>
          <w:tcPr>
            <w:tcW w:w="74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rPr>
                <w:rFonts w:asciiTheme="minorEastAsia" w:hAnsiTheme="minorEastAsia" w:cs="宋体"/>
                <w:color w:val="00000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rPr>
                <w:rFonts w:asciiTheme="minorEastAsia" w:hAnsiTheme="minorEastAsia" w:cs="宋体"/>
                <w:color w:val="000000"/>
                <w:szCs w:val="21"/>
              </w:rPr>
            </w:pPr>
          </w:p>
        </w:tc>
        <w:tc>
          <w:tcPr>
            <w:tcW w:w="111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信访调查</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按照实事求是、以事实为依据的原则对信访案件进行调查。24小时接听各类环保热线，管理信访平台、系统。</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1、达到考核标准的，得5分；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2、受理案件调查率达到100%，每低1%扣1分；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3、涉及群众举报案件，由于未向群众反馈情况导致群众向省或国家举报的（未留下联系方式的除外），每件扣1分；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4、向被举报人透露举报人信息导致举报人遭打击报复的，此项不得分；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5、环保热线及平台因未及时接听或登记、受理、转办、回复而被上级环保、信访部门通报的，每次扣1分。</w:t>
            </w:r>
          </w:p>
        </w:tc>
        <w:tc>
          <w:tcPr>
            <w:tcW w:w="27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1、调查率指对受理案件的调查数占受理数的百分比；</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2、所有信访案件都要赴现场调查、取证；</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3、所有信访案件必须进行调查，任何人无权扣压不办，并做到件件有调查情况。</w:t>
            </w:r>
          </w:p>
        </w:tc>
      </w:tr>
      <w:tr w:rsidR="00222908" w:rsidRPr="00A052AB" w:rsidTr="00DF4A14">
        <w:trPr>
          <w:gridAfter w:val="1"/>
          <w:wAfter w:w="15" w:type="dxa"/>
          <w:trHeight w:val="2242"/>
        </w:trPr>
        <w:tc>
          <w:tcPr>
            <w:tcW w:w="125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rPr>
                <w:rFonts w:asciiTheme="minorEastAsia" w:hAnsiTheme="minorEastAsia" w:cs="宋体"/>
                <w:color w:val="000000"/>
                <w:szCs w:val="21"/>
              </w:rPr>
            </w:pPr>
          </w:p>
        </w:tc>
        <w:tc>
          <w:tcPr>
            <w:tcW w:w="74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rPr>
                <w:rFonts w:asciiTheme="minorEastAsia" w:hAnsiTheme="minorEastAsia" w:cs="宋体"/>
                <w:color w:val="00000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rPr>
                <w:rFonts w:asciiTheme="minorEastAsia" w:hAnsiTheme="minorEastAsia" w:cs="宋体"/>
                <w:color w:val="000000"/>
                <w:szCs w:val="21"/>
              </w:rPr>
            </w:pPr>
          </w:p>
        </w:tc>
        <w:tc>
          <w:tcPr>
            <w:tcW w:w="111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应急检查</w:t>
            </w:r>
          </w:p>
        </w:tc>
        <w:tc>
          <w:tcPr>
            <w:tcW w:w="354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检查企业环境应急预案编制、报备、演练、环境应急风险防控措施落实和物资配备情况</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1、达到考核标准的，得5分；2、检查企业环境应急预案编制情况；3、核查企业污染物重污染天气应急减排措施落实情况；4、对有异常的企业及时上报，未上报或少报漏报的，每少1家扣0.1分。</w:t>
            </w:r>
          </w:p>
        </w:tc>
        <w:tc>
          <w:tcPr>
            <w:tcW w:w="27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组织编写并上报重污染天气应急清单，同事开展培训工作。</w:t>
            </w:r>
          </w:p>
        </w:tc>
      </w:tr>
      <w:tr w:rsidR="00222908" w:rsidRPr="00A052AB" w:rsidTr="00DF4A14">
        <w:trPr>
          <w:trHeight w:val="752"/>
        </w:trPr>
        <w:tc>
          <w:tcPr>
            <w:tcW w:w="13907" w:type="dxa"/>
            <w:gridSpan w:val="8"/>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仿宋"/>
                <w:b/>
                <w:color w:val="000000"/>
                <w:szCs w:val="21"/>
              </w:rPr>
            </w:pPr>
            <w:r w:rsidRPr="00A052AB">
              <w:rPr>
                <w:rFonts w:asciiTheme="minorEastAsia" w:hAnsiTheme="minorEastAsia" w:cs="仿宋" w:hint="eastAsia"/>
                <w:b/>
                <w:color w:val="000000"/>
                <w:szCs w:val="21"/>
              </w:rPr>
              <w:t>二、服务质量情况（35分）：各项细则扣分均在本项分值内扣完为止</w:t>
            </w:r>
          </w:p>
        </w:tc>
      </w:tr>
      <w:tr w:rsidR="00222908" w:rsidRPr="00A052AB" w:rsidTr="00DF4A14">
        <w:trPr>
          <w:gridAfter w:val="1"/>
          <w:wAfter w:w="15" w:type="dxa"/>
          <w:trHeight w:val="681"/>
        </w:trPr>
        <w:tc>
          <w:tcPr>
            <w:tcW w:w="1250" w:type="dxa"/>
            <w:tcBorders>
              <w:top w:val="single" w:sz="4" w:space="0" w:color="auto"/>
              <w:left w:val="single" w:sz="8" w:space="0" w:color="000000"/>
              <w:bottom w:val="single" w:sz="4" w:space="0" w:color="auto"/>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b/>
                <w:color w:val="000000"/>
                <w:szCs w:val="21"/>
              </w:rPr>
            </w:pPr>
            <w:r w:rsidRPr="00A052AB">
              <w:rPr>
                <w:rFonts w:asciiTheme="minorEastAsia" w:hAnsiTheme="minorEastAsia" w:cs="宋体" w:hint="eastAsia"/>
                <w:b/>
                <w:color w:val="000000"/>
                <w:szCs w:val="21"/>
              </w:rPr>
              <w:t>考核标准</w:t>
            </w:r>
          </w:p>
        </w:tc>
        <w:tc>
          <w:tcPr>
            <w:tcW w:w="745" w:type="dxa"/>
            <w:tcBorders>
              <w:top w:val="single" w:sz="4" w:space="0" w:color="auto"/>
              <w:left w:val="nil"/>
              <w:bottom w:val="single" w:sz="4" w:space="0" w:color="auto"/>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b/>
                <w:color w:val="000000"/>
                <w:szCs w:val="21"/>
              </w:rPr>
            </w:pPr>
            <w:r w:rsidRPr="00A052AB">
              <w:rPr>
                <w:rFonts w:asciiTheme="minorEastAsia" w:hAnsiTheme="minorEastAsia" w:cs="宋体" w:hint="eastAsia"/>
                <w:b/>
                <w:color w:val="000000"/>
                <w:szCs w:val="21"/>
              </w:rPr>
              <w:t>评分细则</w:t>
            </w:r>
          </w:p>
        </w:tc>
        <w:tc>
          <w:tcPr>
            <w:tcW w:w="567" w:type="dxa"/>
            <w:tcBorders>
              <w:top w:val="single" w:sz="4" w:space="0" w:color="auto"/>
              <w:left w:val="nil"/>
              <w:bottom w:val="single" w:sz="4" w:space="0" w:color="auto"/>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b/>
                <w:color w:val="000000"/>
                <w:szCs w:val="21"/>
              </w:rPr>
            </w:pPr>
            <w:r w:rsidRPr="00A052AB">
              <w:rPr>
                <w:rFonts w:asciiTheme="minorEastAsia" w:hAnsiTheme="minorEastAsia" w:cs="宋体" w:hint="eastAsia"/>
                <w:b/>
                <w:color w:val="000000"/>
                <w:szCs w:val="21"/>
              </w:rPr>
              <w:t>考核得分</w:t>
            </w:r>
          </w:p>
        </w:tc>
        <w:tc>
          <w:tcPr>
            <w:tcW w:w="4658" w:type="dxa"/>
            <w:gridSpan w:val="2"/>
            <w:tcBorders>
              <w:top w:val="single" w:sz="4" w:space="0" w:color="auto"/>
              <w:left w:val="nil"/>
              <w:bottom w:val="single" w:sz="4" w:space="0" w:color="auto"/>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b/>
                <w:color w:val="000000"/>
                <w:szCs w:val="21"/>
              </w:rPr>
            </w:pPr>
            <w:r w:rsidRPr="00A052AB">
              <w:rPr>
                <w:rFonts w:asciiTheme="minorEastAsia" w:hAnsiTheme="minorEastAsia" w:cs="宋体" w:hint="eastAsia"/>
                <w:b/>
                <w:color w:val="000000"/>
                <w:szCs w:val="21"/>
              </w:rPr>
              <w:t>考核标准</w:t>
            </w:r>
          </w:p>
        </w:tc>
        <w:tc>
          <w:tcPr>
            <w:tcW w:w="3950" w:type="dxa"/>
            <w:tcBorders>
              <w:top w:val="single" w:sz="4" w:space="0" w:color="auto"/>
              <w:left w:val="nil"/>
              <w:bottom w:val="single" w:sz="4" w:space="0" w:color="auto"/>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b/>
                <w:color w:val="000000"/>
                <w:szCs w:val="21"/>
              </w:rPr>
            </w:pPr>
            <w:r w:rsidRPr="00A052AB">
              <w:rPr>
                <w:rFonts w:asciiTheme="minorEastAsia" w:hAnsiTheme="minorEastAsia" w:cs="宋体" w:hint="eastAsia"/>
                <w:b/>
                <w:color w:val="000000"/>
                <w:szCs w:val="21"/>
              </w:rPr>
              <w:t>评分细则</w:t>
            </w:r>
          </w:p>
        </w:tc>
        <w:tc>
          <w:tcPr>
            <w:tcW w:w="2722" w:type="dxa"/>
            <w:tcBorders>
              <w:top w:val="single" w:sz="4" w:space="0" w:color="auto"/>
              <w:left w:val="nil"/>
              <w:bottom w:val="single" w:sz="4" w:space="0" w:color="auto"/>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b/>
                <w:color w:val="000000"/>
                <w:szCs w:val="21"/>
              </w:rPr>
            </w:pPr>
            <w:r w:rsidRPr="00A052AB">
              <w:rPr>
                <w:rFonts w:asciiTheme="minorEastAsia" w:hAnsiTheme="minorEastAsia" w:cs="宋体" w:hint="eastAsia"/>
                <w:b/>
                <w:color w:val="000000"/>
                <w:szCs w:val="21"/>
              </w:rPr>
              <w:t>说明</w:t>
            </w:r>
          </w:p>
        </w:tc>
      </w:tr>
      <w:tr w:rsidR="00222908" w:rsidRPr="00A052AB" w:rsidTr="00DF4A14">
        <w:trPr>
          <w:gridAfter w:val="1"/>
          <w:wAfter w:w="15" w:type="dxa"/>
          <w:trHeight w:val="2492"/>
        </w:trPr>
        <w:tc>
          <w:tcPr>
            <w:tcW w:w="1250"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lastRenderedPageBreak/>
              <w:t>5、检查质量</w:t>
            </w:r>
          </w:p>
        </w:tc>
        <w:tc>
          <w:tcPr>
            <w:tcW w:w="74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rPr>
                <w:rFonts w:asciiTheme="minorEastAsia" w:hAnsiTheme="minorEastAsia" w:cs="宋体"/>
                <w:b/>
                <w:color w:val="000000"/>
                <w:szCs w:val="21"/>
              </w:rPr>
            </w:pPr>
          </w:p>
        </w:tc>
        <w:tc>
          <w:tcPr>
            <w:tcW w:w="4658"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被检查企业在上级环保部门或经开区安监环保局组织的各类环保检查中，发现存在固有性重大环境违法行为，未上报经开区安监环保局的。</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Calibri"/>
                <w:color w:val="000000"/>
                <w:szCs w:val="21"/>
              </w:rPr>
              <w:t>1</w:t>
            </w:r>
            <w:r w:rsidRPr="00A052AB">
              <w:rPr>
                <w:rFonts w:asciiTheme="minorEastAsia" w:hAnsiTheme="minorEastAsia" w:cs="宋体" w:hint="eastAsia"/>
                <w:color w:val="000000"/>
                <w:szCs w:val="21"/>
              </w:rPr>
              <w:t>、达到考核标准的，得15分；</w:t>
            </w:r>
          </w:p>
          <w:p w:rsidR="00222908" w:rsidRPr="00A052AB" w:rsidRDefault="00222908" w:rsidP="00DF4A14">
            <w:pPr>
              <w:spacing w:line="320" w:lineRule="exact"/>
              <w:textAlignment w:val="center"/>
              <w:rPr>
                <w:rFonts w:asciiTheme="minorEastAsia" w:hAnsiTheme="minorEastAsia" w:cs="Calibri"/>
                <w:color w:val="000000"/>
                <w:szCs w:val="21"/>
              </w:rPr>
            </w:pPr>
            <w:r w:rsidRPr="00A052AB">
              <w:rPr>
                <w:rFonts w:asciiTheme="minorEastAsia" w:hAnsiTheme="minorEastAsia" w:cs="宋体" w:hint="eastAsia"/>
                <w:color w:val="000000"/>
                <w:szCs w:val="21"/>
              </w:rPr>
              <w:t>2、县级和上级检查发现未上报的每一次分别扣1分和2分。</w:t>
            </w:r>
          </w:p>
        </w:tc>
        <w:tc>
          <w:tcPr>
            <w:tcW w:w="27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1、被检查企业的重大环境违法行为以正式下达的责令改正违法行为决定书、督办类文件、行政处罚文书为准；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2、对照最近一次现场检查档案和被检查企业重大环境违法行为的起始时间，确定是否属于固有性。</w:t>
            </w:r>
          </w:p>
        </w:tc>
      </w:tr>
      <w:tr w:rsidR="00222908" w:rsidRPr="00A052AB" w:rsidTr="00DF4A14">
        <w:trPr>
          <w:gridAfter w:val="1"/>
          <w:wAfter w:w="15" w:type="dxa"/>
          <w:trHeight w:val="295"/>
        </w:trPr>
        <w:tc>
          <w:tcPr>
            <w:tcW w:w="125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rPr>
                <w:rFonts w:asciiTheme="minorEastAsia" w:hAnsiTheme="minorEastAsia" w:cs="宋体"/>
                <w:color w:val="000000"/>
                <w:szCs w:val="21"/>
              </w:rPr>
            </w:pPr>
          </w:p>
        </w:tc>
        <w:tc>
          <w:tcPr>
            <w:tcW w:w="745"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10</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rPr>
                <w:rFonts w:asciiTheme="minorEastAsia" w:hAnsiTheme="minorEastAsia" w:cs="宋体"/>
                <w:b/>
                <w:color w:val="000000"/>
                <w:szCs w:val="21"/>
              </w:rPr>
            </w:pPr>
          </w:p>
        </w:tc>
        <w:tc>
          <w:tcPr>
            <w:tcW w:w="465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被检查企业因举报投诉被上级通报督办，或媒体曝光存在环境违法行为，属于应查未查未报的。</w:t>
            </w:r>
          </w:p>
        </w:tc>
        <w:tc>
          <w:tcPr>
            <w:tcW w:w="3950" w:type="dxa"/>
            <w:tcBorders>
              <w:top w:val="single" w:sz="4" w:space="0" w:color="auto"/>
              <w:left w:val="single" w:sz="4" w:space="0" w:color="auto"/>
              <w:bottom w:val="nil"/>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Calibri"/>
                <w:color w:val="000000"/>
                <w:szCs w:val="21"/>
              </w:rPr>
            </w:pPr>
            <w:r w:rsidRPr="00A052AB">
              <w:rPr>
                <w:rFonts w:asciiTheme="minorEastAsia" w:hAnsiTheme="minorEastAsia" w:cs="Calibri"/>
                <w:color w:val="000000"/>
                <w:szCs w:val="21"/>
              </w:rPr>
              <w:t>1</w:t>
            </w:r>
            <w:r w:rsidRPr="00A052AB">
              <w:rPr>
                <w:rFonts w:asciiTheme="minorEastAsia" w:hAnsiTheme="minorEastAsia" w:cs="宋体" w:hint="eastAsia"/>
                <w:color w:val="000000"/>
                <w:szCs w:val="21"/>
              </w:rPr>
              <w:t>、达到考核标准的，得10分；</w:t>
            </w:r>
          </w:p>
        </w:tc>
        <w:tc>
          <w:tcPr>
            <w:tcW w:w="2722" w:type="dxa"/>
            <w:vMerge w:val="restart"/>
            <w:tcBorders>
              <w:top w:val="single" w:sz="4" w:space="0" w:color="auto"/>
              <w:left w:val="nil"/>
              <w:bottom w:val="nil"/>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按照被上级下文通报督办、媒体曝光的时间考核。</w:t>
            </w:r>
          </w:p>
        </w:tc>
      </w:tr>
      <w:tr w:rsidR="00222908" w:rsidRPr="00A052AB" w:rsidTr="00DF4A14">
        <w:trPr>
          <w:gridAfter w:val="1"/>
          <w:wAfter w:w="15" w:type="dxa"/>
          <w:trHeight w:val="825"/>
        </w:trPr>
        <w:tc>
          <w:tcPr>
            <w:tcW w:w="1250"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rPr>
                <w:rFonts w:asciiTheme="minorEastAsia" w:hAnsiTheme="minorEastAsia" w:cs="宋体"/>
                <w:color w:val="000000"/>
                <w:szCs w:val="21"/>
              </w:rPr>
            </w:pPr>
          </w:p>
        </w:tc>
        <w:tc>
          <w:tcPr>
            <w:tcW w:w="745"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rPr>
                <w:rFonts w:asciiTheme="minorEastAsia" w:hAnsiTheme="minorEastAsia" w:cs="宋体"/>
                <w:color w:val="000000"/>
                <w:szCs w:val="21"/>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rPr>
                <w:rFonts w:asciiTheme="minorEastAsia" w:hAnsiTheme="minorEastAsia" w:cs="宋体"/>
                <w:b/>
                <w:color w:val="000000"/>
                <w:szCs w:val="21"/>
              </w:rPr>
            </w:pPr>
          </w:p>
        </w:tc>
        <w:tc>
          <w:tcPr>
            <w:tcW w:w="4658" w:type="dxa"/>
            <w:gridSpan w:val="2"/>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rPr>
                <w:rFonts w:asciiTheme="minorEastAsia" w:hAnsiTheme="minorEastAsia" w:cs="宋体"/>
                <w:color w:val="000000"/>
                <w:szCs w:val="21"/>
              </w:rPr>
            </w:pPr>
          </w:p>
        </w:tc>
        <w:tc>
          <w:tcPr>
            <w:tcW w:w="3950" w:type="dxa"/>
            <w:tcBorders>
              <w:top w:val="nil"/>
              <w:left w:val="single" w:sz="4" w:space="0" w:color="auto"/>
              <w:bottom w:val="single" w:sz="4" w:space="0" w:color="auto"/>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2、市、省、国家级环保部门、纪检部门或媒体通报曝光的每一次分别扣2分、4分、6分。</w:t>
            </w:r>
          </w:p>
        </w:tc>
        <w:tc>
          <w:tcPr>
            <w:tcW w:w="2722" w:type="dxa"/>
            <w:vMerge/>
            <w:tcBorders>
              <w:top w:val="single" w:sz="8" w:space="0" w:color="000000"/>
              <w:left w:val="nil"/>
              <w:bottom w:val="single" w:sz="4" w:space="0" w:color="auto"/>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rPr>
                <w:rFonts w:asciiTheme="minorEastAsia" w:hAnsiTheme="minorEastAsia" w:cs="宋体"/>
                <w:color w:val="000000"/>
                <w:szCs w:val="21"/>
              </w:rPr>
            </w:pPr>
          </w:p>
        </w:tc>
      </w:tr>
      <w:tr w:rsidR="00222908" w:rsidRPr="00A052AB" w:rsidTr="00DF4A14">
        <w:trPr>
          <w:gridAfter w:val="1"/>
          <w:wAfter w:w="15" w:type="dxa"/>
          <w:trHeight w:val="3952"/>
        </w:trPr>
        <w:tc>
          <w:tcPr>
            <w:tcW w:w="1250" w:type="dxa"/>
            <w:tcBorders>
              <w:top w:val="single" w:sz="4" w:space="0" w:color="auto"/>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6、工作纪律</w:t>
            </w:r>
          </w:p>
        </w:tc>
        <w:tc>
          <w:tcPr>
            <w:tcW w:w="745" w:type="dxa"/>
            <w:tcBorders>
              <w:top w:val="single" w:sz="4" w:space="0" w:color="auto"/>
              <w:left w:val="nil"/>
              <w:bottom w:val="single" w:sz="8" w:space="0" w:color="000000"/>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Calibri"/>
                <w:color w:val="000000"/>
                <w:szCs w:val="21"/>
              </w:rPr>
            </w:pPr>
            <w:r w:rsidRPr="00A052AB">
              <w:rPr>
                <w:rFonts w:asciiTheme="minorEastAsia" w:hAnsiTheme="minorEastAsia" w:cs="Calibri"/>
                <w:color w:val="000000"/>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rPr>
                <w:rFonts w:asciiTheme="minorEastAsia" w:hAnsiTheme="minorEastAsia" w:cs="Calibri"/>
                <w:color w:val="000000"/>
                <w:szCs w:val="21"/>
              </w:rPr>
            </w:pPr>
          </w:p>
        </w:tc>
        <w:tc>
          <w:tcPr>
            <w:tcW w:w="4658"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第三方环保监管巡查服务人员在工作中需要遵守的工作纪律。</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1、达到考核标准的，得</w:t>
            </w:r>
            <w:r w:rsidRPr="00A052AB">
              <w:rPr>
                <w:rFonts w:asciiTheme="minorEastAsia" w:hAnsiTheme="minorEastAsia" w:cs="Calibri"/>
                <w:color w:val="000000"/>
                <w:szCs w:val="21"/>
              </w:rPr>
              <w:t>10</w:t>
            </w:r>
            <w:r w:rsidRPr="00A052AB">
              <w:rPr>
                <w:rFonts w:asciiTheme="minorEastAsia" w:hAnsiTheme="minorEastAsia" w:cs="宋体" w:hint="eastAsia"/>
                <w:color w:val="000000"/>
                <w:szCs w:val="21"/>
              </w:rPr>
              <w:t>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Calibri"/>
                <w:color w:val="000000"/>
                <w:szCs w:val="21"/>
              </w:rPr>
              <w:t>2</w:t>
            </w:r>
            <w:r w:rsidRPr="00A052AB">
              <w:rPr>
                <w:rFonts w:asciiTheme="minorEastAsia" w:hAnsiTheme="minorEastAsia" w:cs="宋体" w:hint="eastAsia"/>
                <w:color w:val="000000"/>
                <w:szCs w:val="21"/>
              </w:rPr>
              <w:t>、弄虚作假，欺骗组织和群众，虚报瞒报的每一次扣</w:t>
            </w:r>
            <w:r w:rsidRPr="00A052AB">
              <w:rPr>
                <w:rFonts w:asciiTheme="minorEastAsia" w:hAnsiTheme="minorEastAsia" w:cs="Calibri"/>
                <w:color w:val="000000"/>
                <w:szCs w:val="21"/>
              </w:rPr>
              <w:t>3</w:t>
            </w:r>
            <w:r w:rsidRPr="00A052AB">
              <w:rPr>
                <w:rFonts w:asciiTheme="minorEastAsia" w:hAnsiTheme="minorEastAsia" w:cs="宋体" w:hint="eastAsia"/>
                <w:color w:val="000000"/>
                <w:szCs w:val="21"/>
              </w:rPr>
              <w:t>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Calibri"/>
                <w:color w:val="000000"/>
                <w:szCs w:val="21"/>
              </w:rPr>
              <w:t>3</w:t>
            </w:r>
            <w:r w:rsidRPr="00A052AB">
              <w:rPr>
                <w:rFonts w:asciiTheme="minorEastAsia" w:hAnsiTheme="minorEastAsia" w:cs="宋体" w:hint="eastAsia"/>
                <w:color w:val="000000"/>
                <w:szCs w:val="21"/>
              </w:rPr>
              <w:t>、接受被检查单位和个人的礼物馈赠和宴请的每一次扣</w:t>
            </w:r>
            <w:r w:rsidRPr="00A052AB">
              <w:rPr>
                <w:rFonts w:asciiTheme="minorEastAsia" w:hAnsiTheme="minorEastAsia" w:cs="Calibri"/>
                <w:color w:val="000000"/>
                <w:szCs w:val="21"/>
              </w:rPr>
              <w:t>3</w:t>
            </w:r>
            <w:r w:rsidRPr="00A052AB">
              <w:rPr>
                <w:rFonts w:asciiTheme="minorEastAsia" w:hAnsiTheme="minorEastAsia" w:cs="宋体" w:hint="eastAsia"/>
                <w:color w:val="000000"/>
                <w:szCs w:val="21"/>
              </w:rPr>
              <w:t>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Calibri"/>
                <w:color w:val="000000"/>
                <w:szCs w:val="21"/>
              </w:rPr>
              <w:t>4</w:t>
            </w:r>
            <w:r w:rsidRPr="00A052AB">
              <w:rPr>
                <w:rFonts w:asciiTheme="minorEastAsia" w:hAnsiTheme="minorEastAsia" w:cs="宋体" w:hint="eastAsia"/>
                <w:color w:val="000000"/>
                <w:szCs w:val="21"/>
              </w:rPr>
              <w:t>、因服务态度不好、工作方法方式粗暴、推诿扯皮被服务企业投诉反映的，每一次扣</w:t>
            </w:r>
            <w:r w:rsidRPr="00A052AB">
              <w:rPr>
                <w:rFonts w:asciiTheme="minorEastAsia" w:hAnsiTheme="minorEastAsia" w:cs="Calibri"/>
                <w:color w:val="000000"/>
                <w:szCs w:val="21"/>
              </w:rPr>
              <w:t>2</w:t>
            </w:r>
            <w:r w:rsidRPr="00A052AB">
              <w:rPr>
                <w:rFonts w:asciiTheme="minorEastAsia" w:hAnsiTheme="minorEastAsia" w:cs="宋体" w:hint="eastAsia"/>
                <w:color w:val="000000"/>
                <w:szCs w:val="21"/>
              </w:rPr>
              <w:t>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Calibri"/>
                <w:color w:val="000000"/>
                <w:szCs w:val="21"/>
              </w:rPr>
              <w:t>5</w:t>
            </w:r>
            <w:r w:rsidRPr="00A052AB">
              <w:rPr>
                <w:rFonts w:asciiTheme="minorEastAsia" w:hAnsiTheme="minorEastAsia" w:cs="宋体" w:hint="eastAsia"/>
                <w:color w:val="000000"/>
                <w:szCs w:val="21"/>
              </w:rPr>
              <w:t>、泄露群众、企业的隐私和机密的每一次扣</w:t>
            </w:r>
            <w:r w:rsidRPr="00A052AB">
              <w:rPr>
                <w:rFonts w:asciiTheme="minorEastAsia" w:hAnsiTheme="minorEastAsia" w:cs="Calibri"/>
                <w:color w:val="000000"/>
                <w:szCs w:val="21"/>
              </w:rPr>
              <w:t>2</w:t>
            </w:r>
            <w:r w:rsidRPr="00A052AB">
              <w:rPr>
                <w:rFonts w:asciiTheme="minorEastAsia" w:hAnsiTheme="minorEastAsia" w:cs="宋体" w:hint="eastAsia"/>
                <w:color w:val="000000"/>
                <w:szCs w:val="21"/>
              </w:rPr>
              <w:t>分；</w:t>
            </w:r>
          </w:p>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6、假借政府部门及其工作人员名义或采取不正当手段获取利益或借机推销产品或服务的，每一次扣</w:t>
            </w:r>
            <w:r w:rsidRPr="00A052AB">
              <w:rPr>
                <w:rFonts w:asciiTheme="minorEastAsia" w:hAnsiTheme="minorEastAsia" w:cs="Calibri"/>
                <w:color w:val="000000"/>
                <w:szCs w:val="21"/>
              </w:rPr>
              <w:t>5</w:t>
            </w:r>
            <w:r w:rsidRPr="00A052AB">
              <w:rPr>
                <w:rFonts w:asciiTheme="minorEastAsia" w:hAnsiTheme="minorEastAsia" w:cs="宋体" w:hint="eastAsia"/>
                <w:color w:val="000000"/>
                <w:szCs w:val="21"/>
              </w:rPr>
              <w:t>分。</w:t>
            </w:r>
          </w:p>
        </w:tc>
        <w:tc>
          <w:tcPr>
            <w:tcW w:w="27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情节严重的，立即终止合同。严重违法、违纪行为，移交公安、司法机关处理。</w:t>
            </w:r>
          </w:p>
        </w:tc>
      </w:tr>
      <w:tr w:rsidR="00222908" w:rsidRPr="00A052AB" w:rsidTr="00DF4A14">
        <w:trPr>
          <w:trHeight w:val="821"/>
        </w:trPr>
        <w:tc>
          <w:tcPr>
            <w:tcW w:w="13907" w:type="dxa"/>
            <w:gridSpan w:val="8"/>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仿宋"/>
                <w:b/>
                <w:color w:val="000000"/>
                <w:szCs w:val="21"/>
              </w:rPr>
            </w:pPr>
            <w:r w:rsidRPr="00A052AB">
              <w:rPr>
                <w:rFonts w:asciiTheme="minorEastAsia" w:hAnsiTheme="minorEastAsia" w:cs="仿宋" w:hint="eastAsia"/>
                <w:b/>
                <w:color w:val="000000"/>
                <w:szCs w:val="21"/>
              </w:rPr>
              <w:t>三、宣教培训情况（10分）：各项细则扣分均在本项分值内扣完为止</w:t>
            </w:r>
          </w:p>
        </w:tc>
      </w:tr>
      <w:tr w:rsidR="00222908" w:rsidRPr="00A052AB" w:rsidTr="00DF4A14">
        <w:trPr>
          <w:gridAfter w:val="1"/>
          <w:wAfter w:w="15" w:type="dxa"/>
          <w:trHeight w:val="692"/>
        </w:trPr>
        <w:tc>
          <w:tcPr>
            <w:tcW w:w="1250" w:type="dxa"/>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b/>
                <w:color w:val="000000"/>
                <w:szCs w:val="21"/>
              </w:rPr>
            </w:pPr>
            <w:r w:rsidRPr="00A052AB">
              <w:rPr>
                <w:rFonts w:asciiTheme="minorEastAsia" w:hAnsiTheme="minorEastAsia" w:cs="宋体" w:hint="eastAsia"/>
                <w:b/>
                <w:color w:val="000000"/>
                <w:szCs w:val="21"/>
              </w:rPr>
              <w:lastRenderedPageBreak/>
              <w:t>考核指标</w:t>
            </w:r>
          </w:p>
        </w:tc>
        <w:tc>
          <w:tcPr>
            <w:tcW w:w="745"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b/>
                <w:color w:val="000000"/>
                <w:szCs w:val="21"/>
              </w:rPr>
            </w:pPr>
            <w:r w:rsidRPr="00A052AB">
              <w:rPr>
                <w:rFonts w:asciiTheme="minorEastAsia" w:hAnsiTheme="minorEastAsia" w:cs="宋体" w:hint="eastAsia"/>
                <w:b/>
                <w:color w:val="000000"/>
                <w:szCs w:val="21"/>
              </w:rPr>
              <w:t>分值</w:t>
            </w:r>
          </w:p>
        </w:tc>
        <w:tc>
          <w:tcPr>
            <w:tcW w:w="567"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b/>
                <w:color w:val="000000"/>
                <w:szCs w:val="21"/>
              </w:rPr>
            </w:pPr>
            <w:r w:rsidRPr="00A052AB">
              <w:rPr>
                <w:rFonts w:asciiTheme="minorEastAsia" w:hAnsiTheme="minorEastAsia" w:cs="宋体" w:hint="eastAsia"/>
                <w:b/>
                <w:color w:val="000000"/>
                <w:szCs w:val="21"/>
              </w:rPr>
              <w:t>考核得分</w:t>
            </w:r>
          </w:p>
        </w:tc>
        <w:tc>
          <w:tcPr>
            <w:tcW w:w="4658" w:type="dxa"/>
            <w:gridSpan w:val="2"/>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b/>
                <w:color w:val="000000"/>
                <w:szCs w:val="21"/>
              </w:rPr>
            </w:pPr>
            <w:r w:rsidRPr="00A052AB">
              <w:rPr>
                <w:rFonts w:asciiTheme="minorEastAsia" w:hAnsiTheme="minorEastAsia" w:cs="宋体" w:hint="eastAsia"/>
                <w:b/>
                <w:color w:val="000000"/>
                <w:szCs w:val="21"/>
              </w:rPr>
              <w:t>考核标准</w:t>
            </w:r>
          </w:p>
        </w:tc>
        <w:tc>
          <w:tcPr>
            <w:tcW w:w="3950"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b/>
                <w:color w:val="000000"/>
                <w:szCs w:val="21"/>
              </w:rPr>
            </w:pPr>
            <w:r w:rsidRPr="00A052AB">
              <w:rPr>
                <w:rFonts w:asciiTheme="minorEastAsia" w:hAnsiTheme="minorEastAsia" w:cs="宋体" w:hint="eastAsia"/>
                <w:b/>
                <w:color w:val="000000"/>
                <w:szCs w:val="21"/>
              </w:rPr>
              <w:t>评分细则</w:t>
            </w:r>
          </w:p>
        </w:tc>
        <w:tc>
          <w:tcPr>
            <w:tcW w:w="2722"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b/>
                <w:color w:val="000000"/>
                <w:szCs w:val="21"/>
              </w:rPr>
            </w:pPr>
            <w:r w:rsidRPr="00A052AB">
              <w:rPr>
                <w:rFonts w:asciiTheme="minorEastAsia" w:hAnsiTheme="minorEastAsia" w:cs="宋体" w:hint="eastAsia"/>
                <w:b/>
                <w:color w:val="000000"/>
                <w:szCs w:val="21"/>
              </w:rPr>
              <w:t>说明</w:t>
            </w:r>
          </w:p>
        </w:tc>
      </w:tr>
      <w:tr w:rsidR="00222908" w:rsidRPr="00A052AB" w:rsidTr="00DF4A14">
        <w:trPr>
          <w:gridAfter w:val="1"/>
          <w:wAfter w:w="15" w:type="dxa"/>
          <w:trHeight w:val="639"/>
        </w:trPr>
        <w:tc>
          <w:tcPr>
            <w:tcW w:w="1250" w:type="dxa"/>
            <w:vMerge w:val="restart"/>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7、宣教培训</w:t>
            </w:r>
          </w:p>
        </w:tc>
        <w:tc>
          <w:tcPr>
            <w:tcW w:w="745" w:type="dxa"/>
            <w:vMerge w:val="restar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10</w:t>
            </w:r>
          </w:p>
        </w:tc>
        <w:tc>
          <w:tcPr>
            <w:tcW w:w="567" w:type="dxa"/>
            <w:vMerge w:val="restar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rPr>
                <w:rFonts w:asciiTheme="minorEastAsia" w:hAnsiTheme="minorEastAsia" w:cs="Calibri"/>
                <w:color w:val="000000"/>
                <w:szCs w:val="21"/>
              </w:rPr>
            </w:pPr>
          </w:p>
        </w:tc>
        <w:tc>
          <w:tcPr>
            <w:tcW w:w="1115" w:type="dxa"/>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环保宣传</w:t>
            </w:r>
          </w:p>
        </w:tc>
        <w:tc>
          <w:tcPr>
            <w:tcW w:w="3543" w:type="dxa"/>
            <w:vMerge w:val="restar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根据项目招标文件要求，对企业和群众开展环保专题培训、环保宣传教育、提供环保咨询等服务。</w:t>
            </w:r>
          </w:p>
        </w:tc>
        <w:tc>
          <w:tcPr>
            <w:tcW w:w="3950" w:type="dxa"/>
            <w:tcBorders>
              <w:top w:val="nil"/>
              <w:left w:val="nil"/>
              <w:bottom w:val="nil"/>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1、达到考核标准的，得10分；</w:t>
            </w:r>
          </w:p>
        </w:tc>
        <w:tc>
          <w:tcPr>
            <w:tcW w:w="2722" w:type="dxa"/>
            <w:vMerge w:val="restart"/>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年度环保宣教计划须在服务起始首月内书面报市环保分局备案。</w:t>
            </w:r>
          </w:p>
        </w:tc>
      </w:tr>
      <w:tr w:rsidR="00222908" w:rsidRPr="00A052AB" w:rsidTr="00DF4A14">
        <w:trPr>
          <w:gridAfter w:val="1"/>
          <w:wAfter w:w="15" w:type="dxa"/>
          <w:trHeight w:val="565"/>
        </w:trPr>
        <w:tc>
          <w:tcPr>
            <w:tcW w:w="125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rPr>
                <w:rFonts w:asciiTheme="minorEastAsia" w:hAnsiTheme="minorEastAsia" w:cs="宋体"/>
                <w:color w:val="000000"/>
                <w:szCs w:val="21"/>
              </w:rPr>
            </w:pPr>
          </w:p>
        </w:tc>
        <w:tc>
          <w:tcPr>
            <w:tcW w:w="745"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rPr>
                <w:rFonts w:asciiTheme="minorEastAsia" w:hAnsiTheme="minorEastAsia" w:cs="宋体"/>
                <w:color w:val="000000"/>
                <w:szCs w:val="21"/>
              </w:rPr>
            </w:pPr>
          </w:p>
        </w:tc>
        <w:tc>
          <w:tcPr>
            <w:tcW w:w="567"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rPr>
                <w:rFonts w:asciiTheme="minorEastAsia" w:hAnsiTheme="minorEastAsia" w:cs="Calibri"/>
                <w:color w:val="000000"/>
                <w:szCs w:val="21"/>
              </w:rPr>
            </w:pPr>
          </w:p>
        </w:tc>
        <w:tc>
          <w:tcPr>
            <w:tcW w:w="1115" w:type="dxa"/>
            <w:tcBorders>
              <w:top w:val="nil"/>
              <w:left w:val="nil"/>
              <w:bottom w:val="single" w:sz="4" w:space="0" w:color="auto"/>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环保咨询</w:t>
            </w:r>
          </w:p>
        </w:tc>
        <w:tc>
          <w:tcPr>
            <w:tcW w:w="3543" w:type="dxa"/>
            <w:vMerge/>
            <w:tcBorders>
              <w:top w:val="nil"/>
              <w:left w:val="nil"/>
              <w:bottom w:val="single" w:sz="4" w:space="0" w:color="auto"/>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rPr>
                <w:rFonts w:asciiTheme="minorEastAsia" w:hAnsiTheme="minorEastAsia" w:cs="宋体"/>
                <w:color w:val="000000"/>
                <w:szCs w:val="21"/>
              </w:rPr>
            </w:pPr>
          </w:p>
        </w:tc>
        <w:tc>
          <w:tcPr>
            <w:tcW w:w="3950" w:type="dxa"/>
            <w:vMerge w:val="restart"/>
            <w:tcBorders>
              <w:top w:val="nil"/>
              <w:left w:val="nil"/>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Calibri"/>
                <w:color w:val="000000"/>
                <w:szCs w:val="21"/>
              </w:rPr>
              <w:t>2</w:t>
            </w:r>
            <w:r w:rsidRPr="00A052AB">
              <w:rPr>
                <w:rFonts w:asciiTheme="minorEastAsia" w:hAnsiTheme="minorEastAsia" w:cs="宋体" w:hint="eastAsia"/>
                <w:color w:val="000000"/>
                <w:szCs w:val="21"/>
              </w:rPr>
              <w:t>、未按要求制定年度环保宣教计划的，扣2分；</w:t>
            </w:r>
          </w:p>
          <w:p w:rsidR="00222908" w:rsidRPr="00A052AB" w:rsidRDefault="00222908" w:rsidP="00DF4A14">
            <w:pPr>
              <w:spacing w:line="320" w:lineRule="exact"/>
              <w:textAlignment w:val="center"/>
              <w:rPr>
                <w:rFonts w:asciiTheme="minorEastAsia" w:hAnsiTheme="minorEastAsia" w:cs="Calibri"/>
                <w:color w:val="000000"/>
                <w:szCs w:val="21"/>
              </w:rPr>
            </w:pPr>
            <w:r w:rsidRPr="00A052AB">
              <w:rPr>
                <w:rFonts w:asciiTheme="minorEastAsia" w:hAnsiTheme="minorEastAsia" w:cs="Calibri"/>
                <w:color w:val="000000"/>
                <w:szCs w:val="21"/>
              </w:rPr>
              <w:t>3</w:t>
            </w:r>
            <w:r w:rsidRPr="00A052AB">
              <w:rPr>
                <w:rFonts w:asciiTheme="minorEastAsia" w:hAnsiTheme="minorEastAsia" w:cs="宋体" w:hint="eastAsia"/>
                <w:color w:val="000000"/>
                <w:szCs w:val="21"/>
              </w:rPr>
              <w:t>、未开展宣教计划内的工业企业专题集中培训会的，每少一次扣1分。</w:t>
            </w:r>
          </w:p>
        </w:tc>
        <w:tc>
          <w:tcPr>
            <w:tcW w:w="2722"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rPr>
                <w:rFonts w:asciiTheme="minorEastAsia" w:hAnsiTheme="minorEastAsia" w:cs="宋体"/>
                <w:color w:val="000000"/>
                <w:szCs w:val="21"/>
              </w:rPr>
            </w:pPr>
          </w:p>
        </w:tc>
      </w:tr>
      <w:tr w:rsidR="00222908" w:rsidRPr="00A052AB" w:rsidTr="00DF4A14">
        <w:trPr>
          <w:gridAfter w:val="1"/>
          <w:wAfter w:w="15" w:type="dxa"/>
          <w:trHeight w:val="565"/>
        </w:trPr>
        <w:tc>
          <w:tcPr>
            <w:tcW w:w="1250"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rPr>
                <w:rFonts w:asciiTheme="minorEastAsia" w:hAnsiTheme="minorEastAsia" w:cs="宋体"/>
                <w:color w:val="000000"/>
                <w:szCs w:val="21"/>
              </w:rPr>
            </w:pPr>
          </w:p>
        </w:tc>
        <w:tc>
          <w:tcPr>
            <w:tcW w:w="745" w:type="dxa"/>
            <w:vMerge/>
            <w:tcBorders>
              <w:top w:val="nil"/>
              <w:left w:val="nil"/>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rPr>
                <w:rFonts w:asciiTheme="minorEastAsia" w:hAnsiTheme="minorEastAsia" w:cs="宋体"/>
                <w:color w:val="000000"/>
                <w:szCs w:val="21"/>
              </w:rPr>
            </w:pPr>
          </w:p>
        </w:tc>
        <w:tc>
          <w:tcPr>
            <w:tcW w:w="567" w:type="dxa"/>
            <w:vMerge/>
            <w:tcBorders>
              <w:top w:val="nil"/>
              <w:left w:val="nil"/>
              <w:bottom w:val="single" w:sz="8" w:space="0" w:color="000000"/>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rPr>
                <w:rFonts w:asciiTheme="minorEastAsia" w:hAnsiTheme="minorEastAsia" w:cs="Calibri"/>
                <w:color w:val="000000"/>
                <w:szCs w:val="21"/>
              </w:rPr>
            </w:pPr>
          </w:p>
        </w:tc>
        <w:tc>
          <w:tcPr>
            <w:tcW w:w="111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专题培训</w:t>
            </w:r>
          </w:p>
        </w:tc>
        <w:tc>
          <w:tcPr>
            <w:tcW w:w="3543"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rPr>
                <w:rFonts w:asciiTheme="minorEastAsia" w:hAnsiTheme="minorEastAsia" w:cs="宋体"/>
                <w:color w:val="000000"/>
                <w:szCs w:val="21"/>
              </w:rPr>
            </w:pPr>
          </w:p>
        </w:tc>
        <w:tc>
          <w:tcPr>
            <w:tcW w:w="3950" w:type="dxa"/>
            <w:vMerge/>
            <w:tcBorders>
              <w:left w:val="single" w:sz="4" w:space="0" w:color="auto"/>
              <w:bottom w:val="single" w:sz="4" w:space="0" w:color="auto"/>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Calibri"/>
                <w:color w:val="000000"/>
                <w:szCs w:val="21"/>
              </w:rPr>
            </w:pPr>
          </w:p>
        </w:tc>
        <w:tc>
          <w:tcPr>
            <w:tcW w:w="2722" w:type="dxa"/>
            <w:vMerge/>
            <w:tcBorders>
              <w:top w:val="nil"/>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rPr>
                <w:rFonts w:asciiTheme="minorEastAsia" w:hAnsiTheme="minorEastAsia" w:cs="宋体"/>
                <w:color w:val="000000"/>
                <w:szCs w:val="21"/>
              </w:rPr>
            </w:pPr>
          </w:p>
        </w:tc>
      </w:tr>
      <w:tr w:rsidR="00222908" w:rsidRPr="00A052AB" w:rsidTr="00DF4A14">
        <w:trPr>
          <w:trHeight w:val="730"/>
        </w:trPr>
        <w:tc>
          <w:tcPr>
            <w:tcW w:w="13907" w:type="dxa"/>
            <w:gridSpan w:val="8"/>
            <w:tcBorders>
              <w:top w:val="nil"/>
              <w:left w:val="single" w:sz="8" w:space="0" w:color="000000"/>
              <w:bottom w:val="single" w:sz="4" w:space="0" w:color="auto"/>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仿宋"/>
                <w:b/>
                <w:color w:val="000000"/>
                <w:szCs w:val="21"/>
              </w:rPr>
            </w:pPr>
            <w:r w:rsidRPr="00A052AB">
              <w:rPr>
                <w:rFonts w:asciiTheme="minorEastAsia" w:hAnsiTheme="minorEastAsia" w:cs="仿宋" w:hint="eastAsia"/>
                <w:b/>
                <w:color w:val="000000"/>
                <w:szCs w:val="21"/>
              </w:rPr>
              <w:t>四、奖惩情况（附加项，加、减分项各5分）</w:t>
            </w:r>
          </w:p>
        </w:tc>
      </w:tr>
      <w:tr w:rsidR="00222908" w:rsidRPr="00A052AB" w:rsidTr="00DF4A14">
        <w:trPr>
          <w:gridAfter w:val="1"/>
          <w:wAfter w:w="15" w:type="dxa"/>
          <w:trHeight w:val="841"/>
        </w:trPr>
        <w:tc>
          <w:tcPr>
            <w:tcW w:w="125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b/>
                <w:color w:val="000000"/>
                <w:szCs w:val="21"/>
              </w:rPr>
            </w:pPr>
            <w:r w:rsidRPr="00A052AB">
              <w:rPr>
                <w:rFonts w:asciiTheme="minorEastAsia" w:hAnsiTheme="minorEastAsia" w:cs="宋体" w:hint="eastAsia"/>
                <w:b/>
                <w:color w:val="000000"/>
                <w:szCs w:val="21"/>
              </w:rPr>
              <w:t>考核指标</w:t>
            </w:r>
          </w:p>
        </w:tc>
        <w:tc>
          <w:tcPr>
            <w:tcW w:w="745"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b/>
                <w:color w:val="000000"/>
                <w:szCs w:val="21"/>
              </w:rPr>
            </w:pPr>
            <w:r w:rsidRPr="00A052AB">
              <w:rPr>
                <w:rFonts w:asciiTheme="minorEastAsia" w:hAnsiTheme="minorEastAsia" w:cs="宋体" w:hint="eastAsia"/>
                <w:b/>
                <w:color w:val="000000"/>
                <w:szCs w:val="21"/>
              </w:rPr>
              <w:t>分值</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b/>
                <w:color w:val="000000"/>
                <w:szCs w:val="21"/>
              </w:rPr>
            </w:pPr>
            <w:r w:rsidRPr="00A052AB">
              <w:rPr>
                <w:rFonts w:asciiTheme="minorEastAsia" w:hAnsiTheme="minorEastAsia" w:cs="宋体" w:hint="eastAsia"/>
                <w:b/>
                <w:color w:val="000000"/>
                <w:szCs w:val="21"/>
              </w:rPr>
              <w:t>考核得分</w:t>
            </w:r>
          </w:p>
        </w:tc>
        <w:tc>
          <w:tcPr>
            <w:tcW w:w="4658"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b/>
                <w:color w:val="000000"/>
                <w:szCs w:val="21"/>
              </w:rPr>
            </w:pPr>
            <w:r w:rsidRPr="00A052AB">
              <w:rPr>
                <w:rFonts w:asciiTheme="minorEastAsia" w:hAnsiTheme="minorEastAsia" w:cs="宋体" w:hint="eastAsia"/>
                <w:b/>
                <w:color w:val="000000"/>
                <w:szCs w:val="21"/>
              </w:rPr>
              <w:t>考核标准</w:t>
            </w:r>
          </w:p>
        </w:tc>
        <w:tc>
          <w:tcPr>
            <w:tcW w:w="3950"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b/>
                <w:color w:val="000000"/>
                <w:szCs w:val="21"/>
              </w:rPr>
            </w:pPr>
            <w:r w:rsidRPr="00A052AB">
              <w:rPr>
                <w:rFonts w:asciiTheme="minorEastAsia" w:hAnsiTheme="minorEastAsia" w:cs="宋体" w:hint="eastAsia"/>
                <w:b/>
                <w:color w:val="000000"/>
                <w:szCs w:val="21"/>
              </w:rPr>
              <w:t>评分细则</w:t>
            </w:r>
          </w:p>
        </w:tc>
        <w:tc>
          <w:tcPr>
            <w:tcW w:w="272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b/>
                <w:color w:val="000000"/>
                <w:szCs w:val="21"/>
              </w:rPr>
            </w:pPr>
            <w:r w:rsidRPr="00A052AB">
              <w:rPr>
                <w:rFonts w:asciiTheme="minorEastAsia" w:hAnsiTheme="minorEastAsia" w:cs="宋体" w:hint="eastAsia"/>
                <w:b/>
                <w:color w:val="000000"/>
                <w:szCs w:val="21"/>
              </w:rPr>
              <w:t>说明</w:t>
            </w:r>
          </w:p>
        </w:tc>
      </w:tr>
      <w:tr w:rsidR="00222908" w:rsidRPr="00A052AB" w:rsidTr="00DF4A14">
        <w:trPr>
          <w:gridAfter w:val="1"/>
          <w:wAfter w:w="15" w:type="dxa"/>
          <w:trHeight w:val="555"/>
        </w:trPr>
        <w:tc>
          <w:tcPr>
            <w:tcW w:w="1250" w:type="dxa"/>
            <w:tcBorders>
              <w:top w:val="single" w:sz="4" w:space="0" w:color="auto"/>
              <w:left w:val="single" w:sz="8" w:space="0" w:color="000000"/>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8、受到表彰奖励情况</w:t>
            </w:r>
          </w:p>
        </w:tc>
        <w:tc>
          <w:tcPr>
            <w:tcW w:w="745" w:type="dxa"/>
            <w:tcBorders>
              <w:top w:val="single" w:sz="4" w:space="0" w:color="auto"/>
              <w:left w:val="nil"/>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5</w:t>
            </w:r>
          </w:p>
        </w:tc>
        <w:tc>
          <w:tcPr>
            <w:tcW w:w="567" w:type="dxa"/>
            <w:tcBorders>
              <w:top w:val="single" w:sz="4" w:space="0" w:color="auto"/>
              <w:left w:val="nil"/>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rPr>
                <w:rFonts w:asciiTheme="minorEastAsia" w:hAnsiTheme="minorEastAsia" w:cs="宋体"/>
                <w:color w:val="000000"/>
                <w:szCs w:val="21"/>
              </w:rPr>
            </w:pPr>
          </w:p>
        </w:tc>
        <w:tc>
          <w:tcPr>
            <w:tcW w:w="4658" w:type="dxa"/>
            <w:gridSpan w:val="2"/>
            <w:tcBorders>
              <w:top w:val="single" w:sz="4" w:space="0" w:color="auto"/>
              <w:left w:val="nil"/>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在潜山市服务过程中受到国家、省、市级表彰奖励。</w:t>
            </w:r>
          </w:p>
        </w:tc>
        <w:tc>
          <w:tcPr>
            <w:tcW w:w="3950" w:type="dxa"/>
            <w:tcBorders>
              <w:top w:val="single" w:sz="4" w:space="0" w:color="auto"/>
              <w:left w:val="nil"/>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当年受到国家、省、市级表彰奖励的，一次性分别加5、3、1分。</w:t>
            </w:r>
          </w:p>
        </w:tc>
        <w:tc>
          <w:tcPr>
            <w:tcW w:w="2722" w:type="dxa"/>
            <w:tcBorders>
              <w:top w:val="single" w:sz="4" w:space="0" w:color="auto"/>
              <w:left w:val="nil"/>
              <w:bottom w:val="single" w:sz="8" w:space="0" w:color="000000"/>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加分项</w:t>
            </w:r>
          </w:p>
        </w:tc>
      </w:tr>
      <w:tr w:rsidR="00222908" w:rsidRPr="00A052AB" w:rsidTr="00DF4A14">
        <w:trPr>
          <w:gridAfter w:val="1"/>
          <w:wAfter w:w="15" w:type="dxa"/>
          <w:trHeight w:val="825"/>
        </w:trPr>
        <w:tc>
          <w:tcPr>
            <w:tcW w:w="1250" w:type="dxa"/>
            <w:tcBorders>
              <w:top w:val="nil"/>
              <w:left w:val="single" w:sz="8" w:space="0" w:color="000000"/>
              <w:bottom w:val="nil"/>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9、受到通报批评和处罚情况</w:t>
            </w:r>
          </w:p>
        </w:tc>
        <w:tc>
          <w:tcPr>
            <w:tcW w:w="745" w:type="dxa"/>
            <w:tcBorders>
              <w:top w:val="nil"/>
              <w:left w:val="nil"/>
              <w:bottom w:val="nil"/>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5</w:t>
            </w:r>
          </w:p>
        </w:tc>
        <w:tc>
          <w:tcPr>
            <w:tcW w:w="567" w:type="dxa"/>
            <w:tcBorders>
              <w:top w:val="nil"/>
              <w:left w:val="nil"/>
              <w:bottom w:val="nil"/>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jc w:val="center"/>
              <w:rPr>
                <w:rFonts w:asciiTheme="minorEastAsia" w:hAnsiTheme="minorEastAsia" w:cs="宋体"/>
                <w:color w:val="000000"/>
                <w:szCs w:val="21"/>
              </w:rPr>
            </w:pPr>
          </w:p>
        </w:tc>
        <w:tc>
          <w:tcPr>
            <w:tcW w:w="4658" w:type="dxa"/>
            <w:gridSpan w:val="2"/>
            <w:tcBorders>
              <w:top w:val="nil"/>
              <w:left w:val="nil"/>
              <w:bottom w:val="nil"/>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在潜山市服务过程中受到国家、省、市级通报批评。</w:t>
            </w:r>
          </w:p>
        </w:tc>
        <w:tc>
          <w:tcPr>
            <w:tcW w:w="3950" w:type="dxa"/>
            <w:tcBorders>
              <w:top w:val="nil"/>
              <w:left w:val="nil"/>
              <w:bottom w:val="nil"/>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当年受到国家、省、市级通报批评的，一次性分别减5、3、1分。</w:t>
            </w:r>
          </w:p>
        </w:tc>
        <w:tc>
          <w:tcPr>
            <w:tcW w:w="2722" w:type="dxa"/>
            <w:tcBorders>
              <w:top w:val="nil"/>
              <w:left w:val="nil"/>
              <w:bottom w:val="nil"/>
              <w:right w:val="single" w:sz="8" w:space="0" w:color="000000"/>
            </w:tcBorders>
            <w:shd w:val="clear" w:color="auto" w:fill="auto"/>
            <w:tcMar>
              <w:top w:w="10" w:type="dxa"/>
              <w:left w:w="10" w:type="dxa"/>
              <w:right w:w="10" w:type="dxa"/>
            </w:tcMar>
            <w:vAlign w:val="center"/>
          </w:tcPr>
          <w:p w:rsidR="00222908" w:rsidRPr="00A052AB" w:rsidRDefault="00222908" w:rsidP="00DF4A14">
            <w:pPr>
              <w:spacing w:line="320" w:lineRule="exact"/>
              <w:textAlignment w:val="center"/>
              <w:rPr>
                <w:rFonts w:asciiTheme="minorEastAsia" w:hAnsiTheme="minorEastAsia" w:cs="宋体"/>
                <w:color w:val="000000"/>
                <w:szCs w:val="21"/>
              </w:rPr>
            </w:pPr>
            <w:r w:rsidRPr="00A052AB">
              <w:rPr>
                <w:rFonts w:asciiTheme="minorEastAsia" w:hAnsiTheme="minorEastAsia" w:cs="宋体" w:hint="eastAsia"/>
                <w:color w:val="000000"/>
                <w:szCs w:val="21"/>
              </w:rPr>
              <w:t>减分项</w:t>
            </w:r>
          </w:p>
        </w:tc>
      </w:tr>
      <w:tr w:rsidR="00222908" w:rsidRPr="00A052AB" w:rsidTr="00DF4A14">
        <w:trPr>
          <w:trHeight w:val="737"/>
        </w:trPr>
        <w:tc>
          <w:tcPr>
            <w:tcW w:w="0" w:type="auto"/>
            <w:tcBorders>
              <w:top w:val="single" w:sz="8" w:space="0" w:color="000000"/>
              <w:left w:val="single" w:sz="8" w:space="0" w:color="000000"/>
              <w:bottom w:val="single" w:sz="8" w:space="0" w:color="000000"/>
              <w:right w:val="nil"/>
            </w:tcBorders>
            <w:shd w:val="clear" w:color="auto" w:fill="auto"/>
            <w:noWrap/>
            <w:tcMar>
              <w:top w:w="10" w:type="dxa"/>
              <w:left w:w="10" w:type="dxa"/>
              <w:right w:w="10" w:type="dxa"/>
            </w:tcMar>
            <w:vAlign w:val="center"/>
          </w:tcPr>
          <w:p w:rsidR="00222908" w:rsidRPr="00A052AB" w:rsidRDefault="00222908" w:rsidP="00DF4A14">
            <w:pPr>
              <w:spacing w:line="320" w:lineRule="exact"/>
              <w:jc w:val="center"/>
              <w:textAlignment w:val="center"/>
              <w:rPr>
                <w:rFonts w:asciiTheme="minorEastAsia" w:hAnsiTheme="minorEastAsia" w:cs="宋体"/>
                <w:b/>
                <w:color w:val="000000"/>
                <w:szCs w:val="21"/>
              </w:rPr>
            </w:pPr>
            <w:r w:rsidRPr="00A052AB">
              <w:rPr>
                <w:rFonts w:asciiTheme="minorEastAsia" w:hAnsiTheme="minorEastAsia" w:cs="宋体" w:hint="eastAsia"/>
                <w:b/>
                <w:color w:val="000000"/>
                <w:szCs w:val="21"/>
              </w:rPr>
              <w:t>考核总得分</w:t>
            </w:r>
          </w:p>
        </w:tc>
        <w:tc>
          <w:tcPr>
            <w:tcW w:w="12657" w:type="dxa"/>
            <w:gridSpan w:val="7"/>
            <w:tcBorders>
              <w:top w:val="single" w:sz="8" w:space="0" w:color="000000"/>
              <w:left w:val="single" w:sz="8" w:space="0" w:color="000000"/>
              <w:bottom w:val="single" w:sz="8" w:space="0" w:color="000000"/>
              <w:right w:val="single" w:sz="8" w:space="0" w:color="000000"/>
            </w:tcBorders>
            <w:shd w:val="clear" w:color="auto" w:fill="auto"/>
            <w:noWrap/>
            <w:tcMar>
              <w:top w:w="10" w:type="dxa"/>
              <w:left w:w="10" w:type="dxa"/>
              <w:right w:w="10" w:type="dxa"/>
            </w:tcMar>
            <w:vAlign w:val="center"/>
          </w:tcPr>
          <w:p w:rsidR="00222908" w:rsidRPr="00A052AB" w:rsidRDefault="00222908" w:rsidP="00DF4A14">
            <w:pPr>
              <w:spacing w:line="320" w:lineRule="exact"/>
              <w:rPr>
                <w:rFonts w:asciiTheme="minorEastAsia" w:hAnsiTheme="minorEastAsia" w:cs="宋体"/>
                <w:color w:val="000000"/>
                <w:szCs w:val="21"/>
              </w:rPr>
            </w:pPr>
          </w:p>
        </w:tc>
      </w:tr>
    </w:tbl>
    <w:p w:rsidR="00222908" w:rsidRPr="00A052AB" w:rsidRDefault="00222908" w:rsidP="00222908">
      <w:pPr>
        <w:rPr>
          <w:b/>
        </w:rPr>
      </w:pPr>
      <w:r w:rsidRPr="00A052AB">
        <w:rPr>
          <w:b/>
        </w:rPr>
        <w:t>注：</w:t>
      </w:r>
      <w:r w:rsidRPr="00A052AB">
        <w:rPr>
          <w:rFonts w:hint="eastAsia"/>
          <w:b/>
        </w:rPr>
        <w:t>1</w:t>
      </w:r>
      <w:r w:rsidRPr="00A052AB">
        <w:rPr>
          <w:rFonts w:hint="eastAsia"/>
          <w:b/>
        </w:rPr>
        <w:t>、考核结果按得分情况分为优秀、良好、合格和不合格四个等级。考核得</w:t>
      </w:r>
      <w:r w:rsidRPr="00A052AB">
        <w:rPr>
          <w:rFonts w:hint="eastAsia"/>
          <w:b/>
        </w:rPr>
        <w:t>90</w:t>
      </w:r>
      <w:r w:rsidRPr="00A052AB">
        <w:rPr>
          <w:rFonts w:hint="eastAsia"/>
          <w:b/>
        </w:rPr>
        <w:t>分（含）以上的为优秀，考核得</w:t>
      </w:r>
      <w:r w:rsidRPr="00A052AB">
        <w:rPr>
          <w:rFonts w:hint="eastAsia"/>
          <w:b/>
        </w:rPr>
        <w:t>75</w:t>
      </w:r>
      <w:r w:rsidRPr="00A052AB">
        <w:rPr>
          <w:rFonts w:hint="eastAsia"/>
          <w:b/>
        </w:rPr>
        <w:t>（含）</w:t>
      </w:r>
      <w:r w:rsidRPr="00A052AB">
        <w:rPr>
          <w:rFonts w:hint="eastAsia"/>
          <w:b/>
        </w:rPr>
        <w:t>-90</w:t>
      </w:r>
      <w:r w:rsidRPr="00A052AB">
        <w:rPr>
          <w:rFonts w:hint="eastAsia"/>
          <w:b/>
        </w:rPr>
        <w:t>分的为良好，考核得</w:t>
      </w:r>
      <w:r w:rsidRPr="00A052AB">
        <w:rPr>
          <w:rFonts w:hint="eastAsia"/>
          <w:b/>
        </w:rPr>
        <w:t>60</w:t>
      </w:r>
      <w:r w:rsidRPr="00A052AB">
        <w:rPr>
          <w:rFonts w:hint="eastAsia"/>
          <w:b/>
        </w:rPr>
        <w:t>（含）</w:t>
      </w:r>
      <w:r w:rsidRPr="00A052AB">
        <w:rPr>
          <w:rFonts w:hint="eastAsia"/>
          <w:b/>
        </w:rPr>
        <w:t>-75</w:t>
      </w:r>
      <w:r w:rsidRPr="00A052AB">
        <w:rPr>
          <w:rFonts w:hint="eastAsia"/>
          <w:b/>
        </w:rPr>
        <w:t>分的为合格。</w:t>
      </w:r>
    </w:p>
    <w:p w:rsidR="00222908" w:rsidRPr="00A052AB" w:rsidRDefault="00222908" w:rsidP="00222908">
      <w:pPr>
        <w:ind w:firstLineChars="200" w:firstLine="422"/>
        <w:rPr>
          <w:b/>
        </w:rPr>
      </w:pPr>
      <w:r w:rsidRPr="00A052AB">
        <w:rPr>
          <w:rFonts w:hint="eastAsia"/>
          <w:b/>
        </w:rPr>
        <w:t>2</w:t>
      </w:r>
      <w:r w:rsidRPr="00A052AB">
        <w:rPr>
          <w:rFonts w:hint="eastAsia"/>
          <w:b/>
        </w:rPr>
        <w:t>、考核坚持公平、公正、公开的原则，结果在经开区安监环保局内部通报。</w:t>
      </w:r>
    </w:p>
    <w:p w:rsidR="00222908" w:rsidRPr="00A052AB" w:rsidRDefault="00222908" w:rsidP="00222908">
      <w:pPr>
        <w:shd w:val="clear" w:color="auto" w:fill="FFFFFF" w:themeFill="background1"/>
        <w:spacing w:before="100" w:beforeAutospacing="1" w:after="100" w:afterAutospacing="1" w:line="360" w:lineRule="auto"/>
        <w:ind w:firstLineChars="200" w:firstLine="422"/>
        <w:contextualSpacing/>
        <w:rPr>
          <w:b/>
        </w:rPr>
      </w:pPr>
      <w:r w:rsidRPr="00A052AB">
        <w:rPr>
          <w:rFonts w:hint="eastAsia"/>
          <w:b/>
        </w:rPr>
        <w:t>3</w:t>
      </w:r>
      <w:r w:rsidRPr="00A052AB">
        <w:rPr>
          <w:rFonts w:hint="eastAsia"/>
          <w:b/>
        </w:rPr>
        <w:t>、经开区安监环保局成立考核小组，负责对潜山经济开发区“环保管家”服务方案中标单位的考评工作，考核小组成员由科室负责人及相关工作人员组成，领导班子负责对考核过程的监督管理。</w:t>
      </w:r>
    </w:p>
    <w:p w:rsidR="00222908" w:rsidRPr="00A052AB" w:rsidRDefault="00222908" w:rsidP="00222908">
      <w:pPr>
        <w:ind w:firstLineChars="200" w:firstLine="422"/>
        <w:rPr>
          <w:b/>
        </w:rPr>
      </w:pPr>
      <w:r w:rsidRPr="00A052AB">
        <w:rPr>
          <w:rFonts w:hint="eastAsia"/>
          <w:b/>
        </w:rPr>
        <w:t>4</w:t>
      </w:r>
      <w:r w:rsidRPr="00A052AB">
        <w:rPr>
          <w:rFonts w:hint="eastAsia"/>
          <w:b/>
        </w:rPr>
        <w:t>、</w:t>
      </w:r>
      <w:proofErr w:type="gramStart"/>
      <w:r w:rsidRPr="00A052AB">
        <w:rPr>
          <w:rFonts w:hint="eastAsia"/>
          <w:b/>
        </w:rPr>
        <w:t>本考核</w:t>
      </w:r>
      <w:proofErr w:type="gramEnd"/>
      <w:r w:rsidRPr="00A052AB">
        <w:rPr>
          <w:rFonts w:hint="eastAsia"/>
          <w:b/>
        </w:rPr>
        <w:t>计分细则由经开区安监环保局负责解释。</w:t>
      </w:r>
    </w:p>
    <w:p w:rsidR="00F60F54" w:rsidRPr="00222908" w:rsidRDefault="00222908" w:rsidP="00222908">
      <w:pPr>
        <w:shd w:val="clear" w:color="auto" w:fill="FFFFFF" w:themeFill="background1"/>
        <w:spacing w:before="100" w:beforeAutospacing="1" w:after="100" w:afterAutospacing="1" w:line="360" w:lineRule="auto"/>
        <w:ind w:firstLineChars="200" w:firstLine="422"/>
        <w:contextualSpacing/>
        <w:rPr>
          <w:b/>
        </w:rPr>
      </w:pPr>
      <w:r w:rsidRPr="00A052AB">
        <w:rPr>
          <w:rFonts w:hint="eastAsia"/>
          <w:b/>
        </w:rPr>
        <w:t>5</w:t>
      </w:r>
      <w:r w:rsidRPr="00A052AB">
        <w:rPr>
          <w:rFonts w:hint="eastAsia"/>
          <w:b/>
        </w:rPr>
        <w:t>、</w:t>
      </w:r>
      <w:proofErr w:type="gramStart"/>
      <w:r w:rsidRPr="00A052AB">
        <w:rPr>
          <w:rFonts w:hint="eastAsia"/>
          <w:b/>
        </w:rPr>
        <w:t>本考核</w:t>
      </w:r>
      <w:proofErr w:type="gramEnd"/>
      <w:r w:rsidRPr="00A052AB">
        <w:rPr>
          <w:rFonts w:hint="eastAsia"/>
          <w:b/>
        </w:rPr>
        <w:t>计分细则自潜山经济开发区“环保管家”服务方案签订正式合同后立即生效。</w:t>
      </w:r>
    </w:p>
    <w:sectPr w:rsidR="00F60F54" w:rsidRPr="00222908" w:rsidSect="00222908">
      <w:pgSz w:w="16838" w:h="11906" w:orient="landscape"/>
      <w:pgMar w:top="873" w:right="1230" w:bottom="873" w:left="123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6DC" w:rsidRDefault="00C856DC" w:rsidP="00222908">
      <w:r>
        <w:separator/>
      </w:r>
    </w:p>
  </w:endnote>
  <w:endnote w:type="continuationSeparator" w:id="0">
    <w:p w:rsidR="00C856DC" w:rsidRDefault="00C856DC" w:rsidP="0022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827243"/>
      <w:docPartObj>
        <w:docPartGallery w:val="Page Numbers (Bottom of Page)"/>
        <w:docPartUnique/>
      </w:docPartObj>
    </w:sdtPr>
    <w:sdtContent>
      <w:p w:rsidR="00222908" w:rsidRDefault="00222908">
        <w:pPr>
          <w:pStyle w:val="a5"/>
          <w:jc w:val="center"/>
        </w:pPr>
        <w:r>
          <w:fldChar w:fldCharType="begin"/>
        </w:r>
        <w:r>
          <w:instrText xml:space="preserve"> PAGE   \* MERGEFORMAT </w:instrText>
        </w:r>
        <w:r>
          <w:fldChar w:fldCharType="separate"/>
        </w:r>
        <w:r w:rsidRPr="00222908">
          <w:rPr>
            <w:noProof/>
            <w:lang w:val="zh-CN"/>
          </w:rPr>
          <w:t>2</w:t>
        </w:r>
        <w:r>
          <w:rPr>
            <w:noProof/>
            <w:lang w:val="zh-CN"/>
          </w:rPr>
          <w:fldChar w:fldCharType="end"/>
        </w:r>
      </w:p>
    </w:sdtContent>
  </w:sdt>
  <w:p w:rsidR="00222908" w:rsidRDefault="0022290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721827"/>
      <w:docPartObj>
        <w:docPartGallery w:val="Page Numbers (Bottom of Page)"/>
        <w:docPartUnique/>
      </w:docPartObj>
    </w:sdtPr>
    <w:sdtContent>
      <w:p w:rsidR="00222908" w:rsidRDefault="00222908">
        <w:pPr>
          <w:pStyle w:val="a5"/>
          <w:jc w:val="center"/>
        </w:pPr>
        <w:r>
          <w:fldChar w:fldCharType="begin"/>
        </w:r>
        <w:r>
          <w:instrText>PAGE   \* MERGEFORMAT</w:instrText>
        </w:r>
        <w:r>
          <w:fldChar w:fldCharType="separate"/>
        </w:r>
        <w:r w:rsidRPr="00222908">
          <w:rPr>
            <w:noProof/>
            <w:lang w:val="zh-CN"/>
          </w:rPr>
          <w:t>17</w:t>
        </w:r>
        <w:r>
          <w:fldChar w:fldCharType="end"/>
        </w:r>
      </w:p>
    </w:sdtContent>
  </w:sdt>
  <w:p w:rsidR="00222908" w:rsidRDefault="0022290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08" w:rsidRDefault="00222908" w:rsidP="0009376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6DC" w:rsidRDefault="00C856DC" w:rsidP="00222908">
      <w:r>
        <w:separator/>
      </w:r>
    </w:p>
  </w:footnote>
  <w:footnote w:type="continuationSeparator" w:id="0">
    <w:p w:rsidR="00C856DC" w:rsidRDefault="00C856DC" w:rsidP="00222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08" w:rsidRDefault="0022290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2in;height:84.75pt;z-index:-251656192;mso-position-horizontal:center;mso-position-horizontal-relative:margin;mso-position-vertical:center;mso-position-vertical-relative:margin" o:allowincell="f" fillcolor="silver" stroked="f">
          <v:fill opacity=".5"/>
          <v:textpath style="font-family:&quot;方正行楷简体&quot;;font-size:1in" string="泰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08" w:rsidRDefault="00222908">
    <w:pPr>
      <w:pStyle w:val="a4"/>
      <w:ind w:right="360"/>
      <w:rPr>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2in;height:84.75pt;z-index:-251655168;mso-position-horizontal:center;mso-position-horizontal-relative:margin;mso-position-vertical:center;mso-position-vertical-relative:margin" o:allowincell="f" fillcolor="silver" stroked="f">
          <v:fill opacity=".5"/>
          <v:textpath style="font-family:&quot;方正行楷简体&quot;;font-size:1in" string="泰杰"/>
          <w10:wrap anchorx="margin" anchory="margin"/>
        </v:shape>
      </w:pict>
    </w:r>
    <w:r>
      <w:rPr>
        <w:rFonts w:hint="eastAsia"/>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08" w:rsidRDefault="0022290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2in;height:84.75pt;z-index:-251657216;mso-position-horizontal:center;mso-position-horizontal-relative:margin;mso-position-vertical:center;mso-position-vertical-relative:margin" o:allowincell="f" fillcolor="silver" stroked="f">
          <v:fill opacity=".5"/>
          <v:textpath style="font-family:&quot;方正行楷简体&quot;;font-size:1in" string="泰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27AE50"/>
    <w:multiLevelType w:val="singleLevel"/>
    <w:tmpl w:val="F227AE50"/>
    <w:lvl w:ilvl="0">
      <w:start w:val="2"/>
      <w:numFmt w:val="decimal"/>
      <w:suff w:val="nothing"/>
      <w:lvlText w:val="%1、"/>
      <w:lvlJc w:val="left"/>
    </w:lvl>
  </w:abstractNum>
  <w:abstractNum w:abstractNumId="1">
    <w:nsid w:val="072B3036"/>
    <w:multiLevelType w:val="multilevel"/>
    <w:tmpl w:val="979829A0"/>
    <w:lvl w:ilvl="0">
      <w:start w:val="4"/>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B95DF1"/>
    <w:multiLevelType w:val="multilevel"/>
    <w:tmpl w:val="08B95DF1"/>
    <w:lvl w:ilvl="0">
      <w:start w:val="1"/>
      <w:numFmt w:val="japaneseCounting"/>
      <w:lvlText w:val="%1、"/>
      <w:lvlJc w:val="left"/>
      <w:pPr>
        <w:tabs>
          <w:tab w:val="num" w:pos="960"/>
        </w:tabs>
        <w:ind w:left="960" w:hanging="48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nsid w:val="103B4A5D"/>
    <w:multiLevelType w:val="multilevel"/>
    <w:tmpl w:val="08BC5B66"/>
    <w:lvl w:ilvl="0">
      <w:start w:val="1"/>
      <w:numFmt w:val="decimal"/>
      <w:suff w:val="nothing"/>
      <w:lvlText w:val="%1、"/>
      <w:lvlJc w:val="left"/>
      <w:pPr>
        <w:ind w:left="157"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0B19C4E"/>
    <w:multiLevelType w:val="singleLevel"/>
    <w:tmpl w:val="10B19C4E"/>
    <w:lvl w:ilvl="0">
      <w:start w:val="1"/>
      <w:numFmt w:val="decimal"/>
      <w:suff w:val="nothing"/>
      <w:lvlText w:val="%1、"/>
      <w:lvlJc w:val="left"/>
    </w:lvl>
  </w:abstractNum>
  <w:abstractNum w:abstractNumId="5">
    <w:nsid w:val="11C32276"/>
    <w:multiLevelType w:val="multilevel"/>
    <w:tmpl w:val="62DAB8C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38C2543"/>
    <w:multiLevelType w:val="multilevel"/>
    <w:tmpl w:val="138C2543"/>
    <w:lvl w:ilvl="0">
      <w:start w:val="8"/>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19FF0A0F"/>
    <w:multiLevelType w:val="hybridMultilevel"/>
    <w:tmpl w:val="800A668C"/>
    <w:lvl w:ilvl="0" w:tplc="488C7D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A1E14D9"/>
    <w:multiLevelType w:val="multilevel"/>
    <w:tmpl w:val="1D14DB3C"/>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46DE3EB"/>
    <w:multiLevelType w:val="singleLevel"/>
    <w:tmpl w:val="246DE3EB"/>
    <w:lvl w:ilvl="0">
      <w:start w:val="1"/>
      <w:numFmt w:val="decimal"/>
      <w:suff w:val="nothing"/>
      <w:lvlText w:val="%1、"/>
      <w:lvlJc w:val="left"/>
    </w:lvl>
  </w:abstractNum>
  <w:abstractNum w:abstractNumId="10">
    <w:nsid w:val="326C1429"/>
    <w:multiLevelType w:val="hybridMultilevel"/>
    <w:tmpl w:val="DFD45952"/>
    <w:lvl w:ilvl="0" w:tplc="3D32F9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B122AD"/>
    <w:multiLevelType w:val="multilevel"/>
    <w:tmpl w:val="08B95DF1"/>
    <w:lvl w:ilvl="0">
      <w:start w:val="1"/>
      <w:numFmt w:val="japaneseCounting"/>
      <w:lvlText w:val="%1、"/>
      <w:lvlJc w:val="left"/>
      <w:pPr>
        <w:tabs>
          <w:tab w:val="num" w:pos="960"/>
        </w:tabs>
        <w:ind w:left="960" w:hanging="48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2">
    <w:nsid w:val="384DA220"/>
    <w:multiLevelType w:val="singleLevel"/>
    <w:tmpl w:val="384DA220"/>
    <w:lvl w:ilvl="0">
      <w:start w:val="1"/>
      <w:numFmt w:val="decimal"/>
      <w:suff w:val="nothing"/>
      <w:lvlText w:val="%1、"/>
      <w:lvlJc w:val="left"/>
    </w:lvl>
  </w:abstractNum>
  <w:abstractNum w:abstractNumId="13">
    <w:nsid w:val="3DFB03BC"/>
    <w:multiLevelType w:val="multilevel"/>
    <w:tmpl w:val="C2C8FDE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45FC30B"/>
    <w:multiLevelType w:val="singleLevel"/>
    <w:tmpl w:val="445FC30B"/>
    <w:lvl w:ilvl="0">
      <w:start w:val="1"/>
      <w:numFmt w:val="decimal"/>
      <w:suff w:val="nothing"/>
      <w:lvlText w:val="%1、"/>
      <w:lvlJc w:val="left"/>
      <w:pPr>
        <w:ind w:left="0" w:firstLine="0"/>
      </w:pPr>
      <w:rPr>
        <w:rFonts w:cs="Times New Roman"/>
      </w:rPr>
    </w:lvl>
  </w:abstractNum>
  <w:abstractNum w:abstractNumId="15">
    <w:nsid w:val="498D2DB6"/>
    <w:multiLevelType w:val="singleLevel"/>
    <w:tmpl w:val="498D2DB6"/>
    <w:lvl w:ilvl="0">
      <w:start w:val="1"/>
      <w:numFmt w:val="decimal"/>
      <w:suff w:val="nothing"/>
      <w:lvlText w:val="%1、"/>
      <w:lvlJc w:val="left"/>
    </w:lvl>
  </w:abstractNum>
  <w:abstractNum w:abstractNumId="16">
    <w:nsid w:val="50591F57"/>
    <w:multiLevelType w:val="multilevel"/>
    <w:tmpl w:val="FD52C0AE"/>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5DBBED0"/>
    <w:multiLevelType w:val="singleLevel"/>
    <w:tmpl w:val="55DBBED0"/>
    <w:lvl w:ilvl="0">
      <w:start w:val="1"/>
      <w:numFmt w:val="chineseCounting"/>
      <w:suff w:val="nothing"/>
      <w:lvlText w:val="%1、"/>
      <w:lvlJc w:val="left"/>
    </w:lvl>
  </w:abstractNum>
  <w:abstractNum w:abstractNumId="18">
    <w:nsid w:val="58B551A3"/>
    <w:multiLevelType w:val="multilevel"/>
    <w:tmpl w:val="4558B396"/>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8D9DD69"/>
    <w:multiLevelType w:val="singleLevel"/>
    <w:tmpl w:val="58D9DD69"/>
    <w:lvl w:ilvl="0">
      <w:start w:val="3"/>
      <w:numFmt w:val="decimal"/>
      <w:suff w:val="nothing"/>
      <w:lvlText w:val="%1、"/>
      <w:lvlJc w:val="left"/>
    </w:lvl>
  </w:abstractNum>
  <w:abstractNum w:abstractNumId="20">
    <w:nsid w:val="58DE129E"/>
    <w:multiLevelType w:val="singleLevel"/>
    <w:tmpl w:val="58DE129E"/>
    <w:lvl w:ilvl="0">
      <w:start w:val="4"/>
      <w:numFmt w:val="chineseCounting"/>
      <w:suff w:val="nothing"/>
      <w:lvlText w:val="%1、"/>
      <w:lvlJc w:val="left"/>
    </w:lvl>
  </w:abstractNum>
  <w:abstractNum w:abstractNumId="21">
    <w:nsid w:val="59D09BAF"/>
    <w:multiLevelType w:val="singleLevel"/>
    <w:tmpl w:val="59D09BAF"/>
    <w:lvl w:ilvl="0">
      <w:start w:val="4"/>
      <w:numFmt w:val="decimal"/>
      <w:suff w:val="nothing"/>
      <w:lvlText w:val="(%1)"/>
      <w:lvlJc w:val="left"/>
    </w:lvl>
  </w:abstractNum>
  <w:abstractNum w:abstractNumId="22">
    <w:nsid w:val="6D8974D5"/>
    <w:multiLevelType w:val="hybridMultilevel"/>
    <w:tmpl w:val="996A13F0"/>
    <w:lvl w:ilvl="0" w:tplc="D738248C">
      <w:start w:val="9"/>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DE96406"/>
    <w:multiLevelType w:val="hybridMultilevel"/>
    <w:tmpl w:val="7924C9D6"/>
    <w:lvl w:ilvl="0" w:tplc="E4E0EC58">
      <w:start w:val="2"/>
      <w:numFmt w:val="decimalEnclosedCircle"/>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47610DF"/>
    <w:multiLevelType w:val="multilevel"/>
    <w:tmpl w:val="08B95DF1"/>
    <w:lvl w:ilvl="0">
      <w:start w:val="1"/>
      <w:numFmt w:val="japaneseCounting"/>
      <w:lvlText w:val="%1、"/>
      <w:lvlJc w:val="left"/>
      <w:pPr>
        <w:tabs>
          <w:tab w:val="num" w:pos="960"/>
        </w:tabs>
        <w:ind w:left="960" w:hanging="48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nsid w:val="75731334"/>
    <w:multiLevelType w:val="hybridMultilevel"/>
    <w:tmpl w:val="E8E42374"/>
    <w:lvl w:ilvl="0" w:tplc="2B1AFAE6">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8EF49A2"/>
    <w:multiLevelType w:val="multilevel"/>
    <w:tmpl w:val="78EF49A2"/>
    <w:lvl w:ilvl="0">
      <w:start w:val="1"/>
      <w:numFmt w:val="japaneseCounting"/>
      <w:lvlText w:val="第%1章"/>
      <w:lvlJc w:val="left"/>
      <w:pPr>
        <w:tabs>
          <w:tab w:val="left" w:pos="1275"/>
        </w:tabs>
        <w:ind w:left="1275" w:hanging="127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7B250AF8"/>
    <w:multiLevelType w:val="hybridMultilevel"/>
    <w:tmpl w:val="AB184EE0"/>
    <w:lvl w:ilvl="0" w:tplc="54466F6A">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6"/>
  </w:num>
  <w:num w:numId="2">
    <w:abstractNumId w:val="20"/>
  </w:num>
  <w:num w:numId="3">
    <w:abstractNumId w:val="21"/>
  </w:num>
  <w:num w:numId="4">
    <w:abstractNumId w:val="17"/>
  </w:num>
  <w:num w:numId="5">
    <w:abstractNumId w:val="19"/>
  </w:num>
  <w:num w:numId="6">
    <w:abstractNumId w:val="6"/>
  </w:num>
  <w:num w:numId="7">
    <w:abstractNumId w:val="25"/>
  </w:num>
  <w:num w:numId="8">
    <w:abstractNumId w:val="22"/>
  </w:num>
  <w:num w:numId="9">
    <w:abstractNumId w:val="27"/>
  </w:num>
  <w:num w:numId="10">
    <w:abstractNumId w:val="15"/>
  </w:num>
  <w:num w:numId="11">
    <w:abstractNumId w:val="9"/>
  </w:num>
  <w:num w:numId="12">
    <w:abstractNumId w:val="12"/>
  </w:num>
  <w:num w:numId="13">
    <w:abstractNumId w:val="2"/>
  </w:num>
  <w:num w:numId="14">
    <w:abstractNumId w:val="14"/>
    <w:lvlOverride w:ilvl="0">
      <w:startOverride w:val="1"/>
    </w:lvlOverride>
  </w:num>
  <w:num w:numId="15">
    <w:abstractNumId w:val="24"/>
  </w:num>
  <w:num w:numId="16">
    <w:abstractNumId w:val="23"/>
  </w:num>
  <w:num w:numId="17">
    <w:abstractNumId w:val="11"/>
  </w:num>
  <w:num w:numId="1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0"/>
  </w:num>
  <w:num w:numId="27">
    <w:abstractNumId w:val="1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8E0"/>
    <w:rsid w:val="00222908"/>
    <w:rsid w:val="004648E0"/>
    <w:rsid w:val="00C856DC"/>
    <w:rsid w:val="00F60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qFormat="1"/>
    <w:lsdException w:name="Body Text First Indent 2" w:uiPriority="0" w:qFormat="1"/>
    <w:lsdException w:name="Body Text Indent 2" w:uiPriority="0"/>
    <w:lsdException w:name="Block Text"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qFormat="1"/>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908"/>
    <w:pPr>
      <w:widowControl w:val="0"/>
      <w:jc w:val="both"/>
    </w:pPr>
    <w:rPr>
      <w:rFonts w:ascii="Times New Roman" w:eastAsia="宋体" w:hAnsi="Times New Roman" w:cs="Times New Roman"/>
      <w:szCs w:val="24"/>
    </w:rPr>
  </w:style>
  <w:style w:type="paragraph" w:styleId="1">
    <w:name w:val="heading 1"/>
    <w:basedOn w:val="a"/>
    <w:next w:val="a"/>
    <w:link w:val="1Char"/>
    <w:qFormat/>
    <w:rsid w:val="00222908"/>
    <w:pPr>
      <w:keepNext/>
      <w:keepLines/>
      <w:spacing w:before="100" w:after="100"/>
      <w:jc w:val="center"/>
      <w:outlineLvl w:val="0"/>
    </w:pPr>
    <w:rPr>
      <w:b/>
      <w:bCs/>
      <w:kern w:val="44"/>
      <w:sz w:val="32"/>
      <w:szCs w:val="44"/>
    </w:rPr>
  </w:style>
  <w:style w:type="paragraph" w:styleId="2">
    <w:name w:val="heading 2"/>
    <w:basedOn w:val="a"/>
    <w:next w:val="a0"/>
    <w:link w:val="2Char"/>
    <w:qFormat/>
    <w:rsid w:val="00222908"/>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3">
    <w:name w:val="heading 3"/>
    <w:basedOn w:val="a"/>
    <w:next w:val="a0"/>
    <w:link w:val="3Char"/>
    <w:qFormat/>
    <w:rsid w:val="00222908"/>
    <w:pPr>
      <w:keepNext/>
      <w:keepLines/>
      <w:wordWrap w:val="0"/>
      <w:autoSpaceDE w:val="0"/>
      <w:autoSpaceDN w:val="0"/>
      <w:adjustRightInd w:val="0"/>
      <w:spacing w:line="440" w:lineRule="exact"/>
      <w:jc w:val="left"/>
      <w:outlineLvl w:val="2"/>
    </w:pPr>
    <w:rPr>
      <w:rFonts w:ascii="宋体"/>
      <w:b/>
      <w:kern w:val="0"/>
      <w:sz w:val="24"/>
      <w:szCs w:val="20"/>
    </w:rPr>
  </w:style>
  <w:style w:type="paragraph" w:styleId="4">
    <w:name w:val="heading 4"/>
    <w:basedOn w:val="a"/>
    <w:next w:val="a"/>
    <w:link w:val="4Char"/>
    <w:uiPriority w:val="9"/>
    <w:semiHidden/>
    <w:unhideWhenUsed/>
    <w:qFormat/>
    <w:rsid w:val="0022290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2229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222908"/>
    <w:rPr>
      <w:sz w:val="18"/>
      <w:szCs w:val="18"/>
    </w:rPr>
  </w:style>
  <w:style w:type="paragraph" w:styleId="a5">
    <w:name w:val="footer"/>
    <w:basedOn w:val="a"/>
    <w:link w:val="Char0"/>
    <w:uiPriority w:val="99"/>
    <w:unhideWhenUsed/>
    <w:qFormat/>
    <w:rsid w:val="00222908"/>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222908"/>
    <w:rPr>
      <w:sz w:val="18"/>
      <w:szCs w:val="18"/>
    </w:rPr>
  </w:style>
  <w:style w:type="character" w:customStyle="1" w:styleId="1Char">
    <w:name w:val="标题 1 Char"/>
    <w:basedOn w:val="a1"/>
    <w:link w:val="1"/>
    <w:qFormat/>
    <w:rsid w:val="00222908"/>
    <w:rPr>
      <w:rFonts w:ascii="Times New Roman" w:eastAsia="宋体" w:hAnsi="Times New Roman" w:cs="Times New Roman"/>
      <w:b/>
      <w:bCs/>
      <w:kern w:val="44"/>
      <w:sz w:val="32"/>
      <w:szCs w:val="44"/>
    </w:rPr>
  </w:style>
  <w:style w:type="character" w:customStyle="1" w:styleId="2Char">
    <w:name w:val="标题 2 Char"/>
    <w:basedOn w:val="a1"/>
    <w:link w:val="2"/>
    <w:qFormat/>
    <w:rsid w:val="00222908"/>
    <w:rPr>
      <w:rFonts w:ascii="Arial" w:eastAsia="宋体" w:hAnsi="Arial" w:cs="Times New Roman"/>
      <w:b/>
      <w:kern w:val="0"/>
      <w:sz w:val="32"/>
      <w:szCs w:val="20"/>
    </w:rPr>
  </w:style>
  <w:style w:type="character" w:customStyle="1" w:styleId="3Char">
    <w:name w:val="标题 3 Char"/>
    <w:basedOn w:val="a1"/>
    <w:link w:val="3"/>
    <w:rsid w:val="00222908"/>
    <w:rPr>
      <w:rFonts w:ascii="宋体" w:eastAsia="宋体" w:hAnsi="Times New Roman" w:cs="Times New Roman"/>
      <w:b/>
      <w:kern w:val="0"/>
      <w:sz w:val="24"/>
      <w:szCs w:val="20"/>
    </w:rPr>
  </w:style>
  <w:style w:type="character" w:customStyle="1" w:styleId="4Char">
    <w:name w:val="标题 4 Char"/>
    <w:basedOn w:val="a1"/>
    <w:link w:val="4"/>
    <w:uiPriority w:val="9"/>
    <w:semiHidden/>
    <w:rsid w:val="00222908"/>
    <w:rPr>
      <w:rFonts w:asciiTheme="majorHAnsi" w:eastAsiaTheme="majorEastAsia" w:hAnsiTheme="majorHAnsi" w:cstheme="majorBidi"/>
      <w:b/>
      <w:bCs/>
      <w:sz w:val="28"/>
      <w:szCs w:val="28"/>
    </w:rPr>
  </w:style>
  <w:style w:type="paragraph" w:customStyle="1" w:styleId="a6">
    <w:name w:val="模板普通正文"/>
    <w:basedOn w:val="a7"/>
    <w:qFormat/>
    <w:rsid w:val="00222908"/>
    <w:pPr>
      <w:spacing w:beforeLines="50" w:after="10"/>
      <w:ind w:firstLineChars="175" w:firstLine="490"/>
      <w:jc w:val="left"/>
    </w:pPr>
  </w:style>
  <w:style w:type="paragraph" w:styleId="a7">
    <w:name w:val="Body Text Indent"/>
    <w:basedOn w:val="a"/>
    <w:link w:val="Char1"/>
    <w:qFormat/>
    <w:rsid w:val="00222908"/>
    <w:pPr>
      <w:spacing w:after="120"/>
      <w:ind w:leftChars="200" w:left="420"/>
    </w:pPr>
  </w:style>
  <w:style w:type="character" w:customStyle="1" w:styleId="Char1">
    <w:name w:val="正文文本缩进 Char"/>
    <w:basedOn w:val="a1"/>
    <w:link w:val="a7"/>
    <w:qFormat/>
    <w:rsid w:val="00222908"/>
    <w:rPr>
      <w:rFonts w:ascii="Times New Roman" w:eastAsia="宋体" w:hAnsi="Times New Roman" w:cs="Times New Roman"/>
      <w:szCs w:val="24"/>
    </w:rPr>
  </w:style>
  <w:style w:type="paragraph" w:styleId="a0">
    <w:name w:val="Normal Indent"/>
    <w:basedOn w:val="a"/>
    <w:link w:val="Char2"/>
    <w:qFormat/>
    <w:rsid w:val="00222908"/>
    <w:pPr>
      <w:autoSpaceDE w:val="0"/>
      <w:autoSpaceDN w:val="0"/>
      <w:adjustRightInd w:val="0"/>
      <w:ind w:firstLine="420"/>
      <w:jc w:val="left"/>
    </w:pPr>
    <w:rPr>
      <w:rFonts w:ascii="宋体"/>
      <w:kern w:val="0"/>
      <w:sz w:val="24"/>
      <w:szCs w:val="20"/>
    </w:rPr>
  </w:style>
  <w:style w:type="paragraph" w:styleId="a8">
    <w:name w:val="Document Map"/>
    <w:basedOn w:val="a"/>
    <w:link w:val="Char10"/>
    <w:qFormat/>
    <w:rsid w:val="00222908"/>
    <w:rPr>
      <w:rFonts w:ascii="宋体" w:hAnsi="Calibri"/>
      <w:kern w:val="0"/>
      <w:sz w:val="18"/>
      <w:szCs w:val="18"/>
    </w:rPr>
  </w:style>
  <w:style w:type="character" w:customStyle="1" w:styleId="Char3">
    <w:name w:val="文档结构图 Char"/>
    <w:basedOn w:val="a1"/>
    <w:qFormat/>
    <w:rsid w:val="00222908"/>
    <w:rPr>
      <w:rFonts w:ascii="宋体" w:eastAsia="宋体" w:hAnsi="Times New Roman" w:cs="Times New Roman"/>
      <w:sz w:val="18"/>
      <w:szCs w:val="18"/>
    </w:rPr>
  </w:style>
  <w:style w:type="paragraph" w:styleId="a9">
    <w:name w:val="annotation text"/>
    <w:basedOn w:val="a"/>
    <w:link w:val="Char11"/>
    <w:uiPriority w:val="99"/>
    <w:qFormat/>
    <w:rsid w:val="00222908"/>
    <w:pPr>
      <w:jc w:val="left"/>
    </w:pPr>
    <w:rPr>
      <w:rFonts w:ascii="Calibri" w:hAnsi="Calibri"/>
      <w:kern w:val="0"/>
      <w:sz w:val="20"/>
    </w:rPr>
  </w:style>
  <w:style w:type="character" w:customStyle="1" w:styleId="Char4">
    <w:name w:val="批注文字 Char"/>
    <w:basedOn w:val="a1"/>
    <w:uiPriority w:val="99"/>
    <w:qFormat/>
    <w:rsid w:val="00222908"/>
    <w:rPr>
      <w:rFonts w:ascii="Times New Roman" w:eastAsia="宋体" w:hAnsi="Times New Roman" w:cs="Times New Roman"/>
      <w:szCs w:val="24"/>
    </w:rPr>
  </w:style>
  <w:style w:type="paragraph" w:styleId="aa">
    <w:name w:val="Body Text"/>
    <w:basedOn w:val="a"/>
    <w:link w:val="Char5"/>
    <w:qFormat/>
    <w:rsid w:val="00222908"/>
    <w:pPr>
      <w:tabs>
        <w:tab w:val="left" w:pos="567"/>
      </w:tabs>
      <w:spacing w:before="120" w:line="22" w:lineRule="atLeast"/>
    </w:pPr>
    <w:rPr>
      <w:rFonts w:ascii="宋体" w:hAnsi="宋体"/>
      <w:sz w:val="24"/>
    </w:rPr>
  </w:style>
  <w:style w:type="character" w:customStyle="1" w:styleId="Char5">
    <w:name w:val="正文文本 Char"/>
    <w:basedOn w:val="a1"/>
    <w:link w:val="aa"/>
    <w:rsid w:val="00222908"/>
    <w:rPr>
      <w:rFonts w:ascii="宋体" w:eastAsia="宋体" w:hAnsi="宋体" w:cs="Times New Roman"/>
      <w:sz w:val="24"/>
      <w:szCs w:val="24"/>
    </w:rPr>
  </w:style>
  <w:style w:type="paragraph" w:styleId="30">
    <w:name w:val="toc 3"/>
    <w:basedOn w:val="a"/>
    <w:next w:val="a"/>
    <w:uiPriority w:val="39"/>
    <w:qFormat/>
    <w:rsid w:val="00222908"/>
    <w:pPr>
      <w:spacing w:line="500" w:lineRule="exact"/>
      <w:ind w:leftChars="400" w:left="400"/>
    </w:pPr>
    <w:rPr>
      <w:sz w:val="24"/>
    </w:rPr>
  </w:style>
  <w:style w:type="paragraph" w:styleId="ab">
    <w:name w:val="Plain Text"/>
    <w:basedOn w:val="a"/>
    <w:link w:val="Char12"/>
    <w:uiPriority w:val="99"/>
    <w:qFormat/>
    <w:rsid w:val="00222908"/>
    <w:rPr>
      <w:rFonts w:ascii="宋体" w:hAnsi="Courier New"/>
      <w:kern w:val="0"/>
      <w:sz w:val="20"/>
      <w:szCs w:val="20"/>
    </w:rPr>
  </w:style>
  <w:style w:type="character" w:customStyle="1" w:styleId="Char6">
    <w:name w:val="纯文本 Char"/>
    <w:basedOn w:val="a1"/>
    <w:qFormat/>
    <w:rsid w:val="00222908"/>
    <w:rPr>
      <w:rFonts w:ascii="宋体" w:eastAsia="宋体" w:hAnsi="Courier New" w:cs="Courier New"/>
      <w:szCs w:val="21"/>
    </w:rPr>
  </w:style>
  <w:style w:type="paragraph" w:styleId="ac">
    <w:name w:val="Date"/>
    <w:basedOn w:val="a"/>
    <w:next w:val="a"/>
    <w:link w:val="Char13"/>
    <w:qFormat/>
    <w:rsid w:val="00222908"/>
    <w:pPr>
      <w:ind w:leftChars="2500" w:left="100"/>
    </w:pPr>
    <w:rPr>
      <w:rFonts w:ascii="Calibri" w:hAnsi="Calibri"/>
    </w:rPr>
  </w:style>
  <w:style w:type="character" w:customStyle="1" w:styleId="Char7">
    <w:name w:val="日期 Char"/>
    <w:basedOn w:val="a1"/>
    <w:qFormat/>
    <w:rsid w:val="00222908"/>
    <w:rPr>
      <w:rFonts w:ascii="Times New Roman" w:eastAsia="宋体" w:hAnsi="Times New Roman" w:cs="Times New Roman"/>
      <w:szCs w:val="24"/>
    </w:rPr>
  </w:style>
  <w:style w:type="paragraph" w:styleId="20">
    <w:name w:val="Body Text Indent 2"/>
    <w:basedOn w:val="a"/>
    <w:link w:val="2Char0"/>
    <w:rsid w:val="00222908"/>
    <w:pPr>
      <w:spacing w:after="120" w:line="480" w:lineRule="auto"/>
      <w:ind w:leftChars="200" w:left="420"/>
    </w:pPr>
  </w:style>
  <w:style w:type="character" w:customStyle="1" w:styleId="2Char0">
    <w:name w:val="正文文本缩进 2 Char"/>
    <w:basedOn w:val="a1"/>
    <w:link w:val="20"/>
    <w:qFormat/>
    <w:rsid w:val="00222908"/>
    <w:rPr>
      <w:rFonts w:ascii="Times New Roman" w:eastAsia="宋体" w:hAnsi="Times New Roman" w:cs="Times New Roman"/>
      <w:szCs w:val="24"/>
    </w:rPr>
  </w:style>
  <w:style w:type="paragraph" w:styleId="ad">
    <w:name w:val="Balloon Text"/>
    <w:basedOn w:val="a"/>
    <w:link w:val="Char8"/>
    <w:uiPriority w:val="99"/>
    <w:unhideWhenUsed/>
    <w:qFormat/>
    <w:rsid w:val="00222908"/>
    <w:rPr>
      <w:sz w:val="18"/>
      <w:szCs w:val="18"/>
    </w:rPr>
  </w:style>
  <w:style w:type="character" w:customStyle="1" w:styleId="Char8">
    <w:name w:val="批注框文本 Char"/>
    <w:basedOn w:val="a1"/>
    <w:link w:val="ad"/>
    <w:uiPriority w:val="99"/>
    <w:rsid w:val="00222908"/>
    <w:rPr>
      <w:rFonts w:ascii="Times New Roman" w:eastAsia="宋体" w:hAnsi="Times New Roman" w:cs="Times New Roman"/>
      <w:sz w:val="18"/>
      <w:szCs w:val="18"/>
    </w:rPr>
  </w:style>
  <w:style w:type="paragraph" w:styleId="10">
    <w:name w:val="toc 1"/>
    <w:basedOn w:val="a"/>
    <w:next w:val="a"/>
    <w:uiPriority w:val="39"/>
    <w:qFormat/>
    <w:rsid w:val="00222908"/>
    <w:pPr>
      <w:tabs>
        <w:tab w:val="left" w:pos="1260"/>
        <w:tab w:val="right" w:leader="dot" w:pos="9060"/>
      </w:tabs>
      <w:spacing w:line="500" w:lineRule="exact"/>
    </w:pPr>
    <w:rPr>
      <w:sz w:val="24"/>
    </w:rPr>
  </w:style>
  <w:style w:type="paragraph" w:styleId="21">
    <w:name w:val="toc 2"/>
    <w:basedOn w:val="a"/>
    <w:next w:val="a"/>
    <w:uiPriority w:val="99"/>
    <w:rsid w:val="00222908"/>
    <w:pPr>
      <w:spacing w:line="500" w:lineRule="exact"/>
      <w:ind w:leftChars="200" w:left="200"/>
    </w:pPr>
    <w:rPr>
      <w:sz w:val="24"/>
    </w:rPr>
  </w:style>
  <w:style w:type="paragraph" w:styleId="11">
    <w:name w:val="index 1"/>
    <w:basedOn w:val="a"/>
    <w:next w:val="a"/>
    <w:semiHidden/>
    <w:qFormat/>
    <w:rsid w:val="00222908"/>
    <w:rPr>
      <w:szCs w:val="20"/>
    </w:rPr>
  </w:style>
  <w:style w:type="character" w:styleId="ae">
    <w:name w:val="Strong"/>
    <w:qFormat/>
    <w:rsid w:val="00222908"/>
    <w:rPr>
      <w:b/>
      <w:bCs/>
    </w:rPr>
  </w:style>
  <w:style w:type="character" w:styleId="af">
    <w:name w:val="page number"/>
    <w:basedOn w:val="a1"/>
    <w:qFormat/>
    <w:rsid w:val="00222908"/>
  </w:style>
  <w:style w:type="character" w:styleId="af0">
    <w:name w:val="FollowedHyperlink"/>
    <w:basedOn w:val="a1"/>
    <w:qFormat/>
    <w:rsid w:val="00222908"/>
    <w:rPr>
      <w:color w:val="800080"/>
      <w:u w:val="single"/>
    </w:rPr>
  </w:style>
  <w:style w:type="character" w:styleId="af1">
    <w:name w:val="Hyperlink"/>
    <w:basedOn w:val="a1"/>
    <w:uiPriority w:val="99"/>
    <w:rsid w:val="00222908"/>
    <w:rPr>
      <w:color w:val="0000FF"/>
      <w:u w:val="single"/>
    </w:rPr>
  </w:style>
  <w:style w:type="character" w:styleId="af2">
    <w:name w:val="annotation reference"/>
    <w:uiPriority w:val="99"/>
    <w:semiHidden/>
    <w:qFormat/>
    <w:rsid w:val="00222908"/>
    <w:rPr>
      <w:sz w:val="21"/>
      <w:szCs w:val="21"/>
    </w:rPr>
  </w:style>
  <w:style w:type="character" w:customStyle="1" w:styleId="Char2">
    <w:name w:val="正文缩进 Char"/>
    <w:link w:val="a0"/>
    <w:qFormat/>
    <w:rsid w:val="00222908"/>
    <w:rPr>
      <w:rFonts w:ascii="宋体" w:eastAsia="宋体" w:hAnsi="Times New Roman" w:cs="Times New Roman"/>
      <w:kern w:val="0"/>
      <w:sz w:val="24"/>
      <w:szCs w:val="20"/>
    </w:rPr>
  </w:style>
  <w:style w:type="character" w:customStyle="1" w:styleId="Char14">
    <w:name w:val="页脚 Char1"/>
    <w:basedOn w:val="a1"/>
    <w:uiPriority w:val="99"/>
    <w:semiHidden/>
    <w:qFormat/>
    <w:rsid w:val="00222908"/>
    <w:rPr>
      <w:rFonts w:ascii="Times New Roman" w:eastAsia="宋体" w:hAnsi="Times New Roman" w:cs="Times New Roman"/>
      <w:sz w:val="18"/>
      <w:szCs w:val="18"/>
    </w:rPr>
  </w:style>
  <w:style w:type="character" w:customStyle="1" w:styleId="Char12">
    <w:name w:val="纯文本 Char1"/>
    <w:basedOn w:val="a1"/>
    <w:link w:val="ab"/>
    <w:uiPriority w:val="99"/>
    <w:qFormat/>
    <w:rsid w:val="00222908"/>
    <w:rPr>
      <w:rFonts w:ascii="宋体" w:eastAsia="宋体" w:hAnsi="Courier New" w:cs="Times New Roman"/>
      <w:kern w:val="0"/>
      <w:sz w:val="20"/>
      <w:szCs w:val="20"/>
    </w:rPr>
  </w:style>
  <w:style w:type="character" w:customStyle="1" w:styleId="Char11">
    <w:name w:val="批注文字 Char1"/>
    <w:basedOn w:val="a1"/>
    <w:link w:val="a9"/>
    <w:uiPriority w:val="99"/>
    <w:qFormat/>
    <w:rsid w:val="00222908"/>
    <w:rPr>
      <w:rFonts w:ascii="Calibri" w:eastAsia="宋体" w:hAnsi="Calibri" w:cs="Times New Roman"/>
      <w:kern w:val="0"/>
      <w:sz w:val="20"/>
      <w:szCs w:val="24"/>
    </w:rPr>
  </w:style>
  <w:style w:type="character" w:customStyle="1" w:styleId="Char13">
    <w:name w:val="日期 Char1"/>
    <w:basedOn w:val="a1"/>
    <w:link w:val="ac"/>
    <w:qFormat/>
    <w:rsid w:val="00222908"/>
    <w:rPr>
      <w:rFonts w:ascii="Calibri" w:eastAsia="宋体" w:hAnsi="Calibri" w:cs="Times New Roman"/>
      <w:szCs w:val="24"/>
    </w:rPr>
  </w:style>
  <w:style w:type="character" w:customStyle="1" w:styleId="Char9">
    <w:name w:val="样式（正文） Char"/>
    <w:link w:val="af3"/>
    <w:qFormat/>
    <w:locked/>
    <w:rsid w:val="00222908"/>
    <w:rPr>
      <w:rFonts w:ascii="宋体" w:hAnsi="宋体"/>
      <w:sz w:val="24"/>
    </w:rPr>
  </w:style>
  <w:style w:type="paragraph" w:customStyle="1" w:styleId="af3">
    <w:name w:val="样式（正文）"/>
    <w:basedOn w:val="a"/>
    <w:link w:val="Char9"/>
    <w:rsid w:val="00222908"/>
    <w:pPr>
      <w:spacing w:line="360" w:lineRule="auto"/>
      <w:ind w:firstLineChars="200" w:firstLine="200"/>
    </w:pPr>
    <w:rPr>
      <w:rFonts w:ascii="宋体" w:eastAsiaTheme="minorEastAsia" w:hAnsi="宋体" w:cstheme="minorBidi"/>
      <w:sz w:val="24"/>
      <w:szCs w:val="22"/>
    </w:rPr>
  </w:style>
  <w:style w:type="character" w:customStyle="1" w:styleId="Char10">
    <w:name w:val="文档结构图 Char1"/>
    <w:basedOn w:val="a1"/>
    <w:link w:val="a8"/>
    <w:qFormat/>
    <w:rsid w:val="00222908"/>
    <w:rPr>
      <w:rFonts w:ascii="宋体" w:eastAsia="宋体" w:hAnsi="Calibri" w:cs="Times New Roman"/>
      <w:kern w:val="0"/>
      <w:sz w:val="18"/>
      <w:szCs w:val="18"/>
    </w:rPr>
  </w:style>
  <w:style w:type="paragraph" w:customStyle="1" w:styleId="2156">
    <w:name w:val="样式 标题 2 + 段后: 156 磅"/>
    <w:basedOn w:val="2"/>
    <w:qFormat/>
    <w:rsid w:val="00222908"/>
    <w:pPr>
      <w:spacing w:before="100" w:after="100" w:line="240" w:lineRule="auto"/>
    </w:pPr>
    <w:rPr>
      <w:rFonts w:cs="宋体"/>
      <w:bCs/>
      <w:sz w:val="30"/>
    </w:rPr>
  </w:style>
  <w:style w:type="paragraph" w:customStyle="1" w:styleId="12">
    <w:name w:val="无间隔1"/>
    <w:qFormat/>
    <w:rsid w:val="00222908"/>
    <w:pPr>
      <w:widowControl w:val="0"/>
      <w:jc w:val="both"/>
    </w:pPr>
    <w:rPr>
      <w:rFonts w:ascii="Times New Roman" w:eastAsia="宋体" w:hAnsi="Times New Roman" w:cs="Times New Roman"/>
      <w:szCs w:val="24"/>
    </w:rPr>
  </w:style>
  <w:style w:type="paragraph" w:customStyle="1" w:styleId="13">
    <w:name w:val="列出段落1"/>
    <w:basedOn w:val="a"/>
    <w:qFormat/>
    <w:rsid w:val="00222908"/>
    <w:pPr>
      <w:ind w:firstLineChars="200" w:firstLine="420"/>
    </w:pPr>
    <w:rPr>
      <w:rFonts w:ascii="Calibri" w:hAnsi="Calibri"/>
      <w:szCs w:val="22"/>
    </w:rPr>
  </w:style>
  <w:style w:type="paragraph" w:customStyle="1" w:styleId="Chara">
    <w:name w:val="Char"/>
    <w:basedOn w:val="a"/>
    <w:rsid w:val="00222908"/>
    <w:pPr>
      <w:tabs>
        <w:tab w:val="left" w:pos="432"/>
      </w:tabs>
      <w:spacing w:beforeLines="50" w:afterLines="50"/>
      <w:ind w:left="864" w:hanging="432"/>
    </w:pPr>
    <w:rPr>
      <w:sz w:val="24"/>
    </w:rPr>
  </w:style>
  <w:style w:type="paragraph" w:customStyle="1" w:styleId="Char20">
    <w:name w:val="Char2"/>
    <w:basedOn w:val="a"/>
    <w:next w:val="a"/>
    <w:qFormat/>
    <w:rsid w:val="00222908"/>
    <w:pPr>
      <w:widowControl/>
      <w:spacing w:line="360" w:lineRule="auto"/>
      <w:jc w:val="left"/>
    </w:pPr>
    <w:rPr>
      <w:kern w:val="0"/>
      <w:szCs w:val="20"/>
      <w:lang w:eastAsia="en-US"/>
    </w:rPr>
  </w:style>
  <w:style w:type="paragraph" w:customStyle="1" w:styleId="14">
    <w:name w:val="样式1"/>
    <w:basedOn w:val="3"/>
    <w:qFormat/>
    <w:rsid w:val="00222908"/>
    <w:pPr>
      <w:jc w:val="center"/>
    </w:pPr>
  </w:style>
  <w:style w:type="paragraph" w:customStyle="1" w:styleId="Char15">
    <w:name w:val="Char1"/>
    <w:basedOn w:val="a"/>
    <w:qFormat/>
    <w:rsid w:val="00222908"/>
    <w:rPr>
      <w:rFonts w:ascii="Tahoma" w:hAnsi="Tahoma"/>
      <w:sz w:val="24"/>
      <w:szCs w:val="20"/>
    </w:rPr>
  </w:style>
  <w:style w:type="paragraph" w:customStyle="1" w:styleId="CharChar1">
    <w:name w:val="Char Char1"/>
    <w:basedOn w:val="a"/>
    <w:qFormat/>
    <w:rsid w:val="00222908"/>
    <w:rPr>
      <w:szCs w:val="20"/>
    </w:rPr>
  </w:style>
  <w:style w:type="paragraph" w:customStyle="1" w:styleId="p0">
    <w:name w:val="p0"/>
    <w:basedOn w:val="a"/>
    <w:qFormat/>
    <w:rsid w:val="00222908"/>
    <w:pPr>
      <w:widowControl/>
      <w:snapToGrid w:val="0"/>
      <w:spacing w:after="200"/>
      <w:jc w:val="left"/>
    </w:pPr>
    <w:rPr>
      <w:rFonts w:ascii="Tahoma" w:hAnsi="Tahoma" w:cs="Tahoma"/>
      <w:kern w:val="0"/>
      <w:sz w:val="22"/>
      <w:szCs w:val="22"/>
    </w:rPr>
  </w:style>
  <w:style w:type="paragraph" w:customStyle="1" w:styleId="Char110">
    <w:name w:val="Char11"/>
    <w:basedOn w:val="a"/>
    <w:qFormat/>
    <w:rsid w:val="00222908"/>
    <w:rPr>
      <w:rFonts w:ascii="Tahoma" w:hAnsi="Tahoma"/>
      <w:sz w:val="24"/>
      <w:szCs w:val="20"/>
    </w:rPr>
  </w:style>
  <w:style w:type="paragraph" w:customStyle="1" w:styleId="af4">
    <w:name w:val="表文"/>
    <w:basedOn w:val="a"/>
    <w:qFormat/>
    <w:rsid w:val="00222908"/>
    <w:rPr>
      <w:rFonts w:ascii="宋体" w:hAnsi="宋体" w:cs="宋体"/>
      <w:color w:val="000000"/>
      <w:kern w:val="0"/>
      <w:szCs w:val="21"/>
    </w:rPr>
  </w:style>
  <w:style w:type="paragraph" w:customStyle="1" w:styleId="CharChar11">
    <w:name w:val="Char Char11"/>
    <w:basedOn w:val="a"/>
    <w:qFormat/>
    <w:rsid w:val="00222908"/>
  </w:style>
  <w:style w:type="paragraph" w:customStyle="1" w:styleId="af5">
    <w:name w:val="段"/>
    <w:qFormat/>
    <w:rsid w:val="00222908"/>
    <w:pPr>
      <w:autoSpaceDE w:val="0"/>
      <w:autoSpaceDN w:val="0"/>
      <w:ind w:firstLineChars="200" w:firstLine="200"/>
      <w:jc w:val="both"/>
    </w:pPr>
    <w:rPr>
      <w:rFonts w:ascii="宋体" w:eastAsia="宋体" w:hAnsi="Times New Roman" w:cs="Times New Roman"/>
      <w:kern w:val="0"/>
      <w:szCs w:val="20"/>
    </w:rPr>
  </w:style>
  <w:style w:type="paragraph" w:styleId="af6">
    <w:name w:val="List Paragraph"/>
    <w:basedOn w:val="a"/>
    <w:uiPriority w:val="99"/>
    <w:qFormat/>
    <w:rsid w:val="00222908"/>
    <w:pPr>
      <w:ind w:firstLineChars="200" w:firstLine="420"/>
    </w:pPr>
  </w:style>
  <w:style w:type="paragraph" w:styleId="af7">
    <w:name w:val="annotation subject"/>
    <w:basedOn w:val="a9"/>
    <w:next w:val="a9"/>
    <w:link w:val="Charb"/>
    <w:uiPriority w:val="99"/>
    <w:semiHidden/>
    <w:unhideWhenUsed/>
    <w:rsid w:val="00222908"/>
    <w:rPr>
      <w:rFonts w:ascii="Times New Roman" w:hAnsi="Times New Roman"/>
      <w:b/>
      <w:bCs/>
      <w:kern w:val="2"/>
      <w:sz w:val="21"/>
    </w:rPr>
  </w:style>
  <w:style w:type="character" w:customStyle="1" w:styleId="Charb">
    <w:name w:val="批注主题 Char"/>
    <w:basedOn w:val="Char4"/>
    <w:link w:val="af7"/>
    <w:uiPriority w:val="99"/>
    <w:semiHidden/>
    <w:rsid w:val="00222908"/>
    <w:rPr>
      <w:rFonts w:ascii="Times New Roman" w:eastAsia="宋体" w:hAnsi="Times New Roman" w:cs="Times New Roman"/>
      <w:b/>
      <w:bCs/>
      <w:szCs w:val="24"/>
    </w:rPr>
  </w:style>
  <w:style w:type="table" w:styleId="af8">
    <w:name w:val="Table Grid"/>
    <w:basedOn w:val="a2"/>
    <w:uiPriority w:val="99"/>
    <w:rsid w:val="0022290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First Indent 2"/>
    <w:basedOn w:val="a7"/>
    <w:link w:val="2Char1"/>
    <w:unhideWhenUsed/>
    <w:qFormat/>
    <w:rsid w:val="00222908"/>
    <w:pPr>
      <w:ind w:firstLineChars="200" w:firstLine="420"/>
    </w:pPr>
  </w:style>
  <w:style w:type="character" w:customStyle="1" w:styleId="2Char1">
    <w:name w:val="正文首行缩进 2 Char"/>
    <w:basedOn w:val="Char1"/>
    <w:link w:val="22"/>
    <w:rsid w:val="00222908"/>
    <w:rPr>
      <w:rFonts w:ascii="Times New Roman" w:eastAsia="宋体" w:hAnsi="Times New Roman" w:cs="Times New Roman"/>
      <w:szCs w:val="24"/>
    </w:rPr>
  </w:style>
  <w:style w:type="paragraph" w:styleId="af9">
    <w:name w:val="Body Text First Indent"/>
    <w:basedOn w:val="aa"/>
    <w:link w:val="Charc"/>
    <w:uiPriority w:val="99"/>
    <w:unhideWhenUsed/>
    <w:qFormat/>
    <w:rsid w:val="00222908"/>
    <w:pPr>
      <w:tabs>
        <w:tab w:val="clear" w:pos="567"/>
      </w:tabs>
      <w:spacing w:before="0" w:after="120" w:line="240" w:lineRule="auto"/>
      <w:ind w:firstLineChars="100" w:firstLine="420"/>
    </w:pPr>
    <w:rPr>
      <w:rFonts w:cs="宋体"/>
      <w:kern w:val="0"/>
      <w:sz w:val="21"/>
    </w:rPr>
  </w:style>
  <w:style w:type="character" w:customStyle="1" w:styleId="Charc">
    <w:name w:val="正文首行缩进 Char"/>
    <w:basedOn w:val="Char5"/>
    <w:link w:val="af9"/>
    <w:uiPriority w:val="99"/>
    <w:rsid w:val="00222908"/>
    <w:rPr>
      <w:rFonts w:ascii="宋体" w:eastAsia="宋体" w:hAnsi="宋体" w:cs="宋体"/>
      <w:kern w:val="0"/>
      <w:sz w:val="24"/>
      <w:szCs w:val="24"/>
    </w:rPr>
  </w:style>
  <w:style w:type="paragraph" w:styleId="afa">
    <w:name w:val="Block Text"/>
    <w:basedOn w:val="a"/>
    <w:uiPriority w:val="99"/>
    <w:unhideWhenUsed/>
    <w:qFormat/>
    <w:rsid w:val="00222908"/>
    <w:pPr>
      <w:spacing w:after="120"/>
      <w:ind w:leftChars="700" w:left="1440" w:rightChars="700" w:right="1440"/>
    </w:pPr>
  </w:style>
  <w:style w:type="paragraph" w:customStyle="1" w:styleId="afb">
    <w:name w:val="文本"/>
    <w:basedOn w:val="a"/>
    <w:link w:val="Chard"/>
    <w:qFormat/>
    <w:rsid w:val="00222908"/>
    <w:pPr>
      <w:widowControl/>
      <w:adjustRightInd w:val="0"/>
      <w:snapToGrid w:val="0"/>
      <w:spacing w:after="160" w:line="360" w:lineRule="auto"/>
      <w:ind w:firstLineChars="200" w:firstLine="720"/>
      <w:jc w:val="left"/>
    </w:pPr>
    <w:rPr>
      <w:rFonts w:cs="宋体"/>
      <w:kern w:val="0"/>
      <w:sz w:val="24"/>
      <w:szCs w:val="22"/>
      <w:lang w:val="zh-CN" w:bidi="zh-CN"/>
    </w:rPr>
  </w:style>
  <w:style w:type="character" w:customStyle="1" w:styleId="Chard">
    <w:name w:val="文本 Char"/>
    <w:link w:val="afb"/>
    <w:qFormat/>
    <w:rsid w:val="00222908"/>
    <w:rPr>
      <w:rFonts w:ascii="Times New Roman" w:eastAsia="宋体" w:hAnsi="Times New Roman" w:cs="宋体"/>
      <w:kern w:val="0"/>
      <w:sz w:val="24"/>
      <w:lang w:val="zh-CN" w:bidi="zh-CN"/>
    </w:rPr>
  </w:style>
  <w:style w:type="paragraph" w:customStyle="1" w:styleId="TableParagraph">
    <w:name w:val="Table Paragraph"/>
    <w:basedOn w:val="a"/>
    <w:next w:val="a"/>
    <w:uiPriority w:val="1"/>
    <w:qFormat/>
    <w:rsid w:val="00222908"/>
    <w:pPr>
      <w:widowControl/>
      <w:spacing w:after="160" w:line="259" w:lineRule="auto"/>
      <w:jc w:val="left"/>
    </w:pPr>
    <w:rPr>
      <w:rFonts w:ascii="宋体" w:hAnsi="宋体" w:cs="宋体"/>
      <w:kern w:val="0"/>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qFormat="1"/>
    <w:lsdException w:name="header" w:uiPriority="0"/>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qFormat="1"/>
    <w:lsdException w:name="Body Text First Indent 2" w:uiPriority="0" w:qFormat="1"/>
    <w:lsdException w:name="Body Text Indent 2" w:uiPriority="0"/>
    <w:lsdException w:name="Block Text"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qFormat="1"/>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908"/>
    <w:pPr>
      <w:widowControl w:val="0"/>
      <w:jc w:val="both"/>
    </w:pPr>
    <w:rPr>
      <w:rFonts w:ascii="Times New Roman" w:eastAsia="宋体" w:hAnsi="Times New Roman" w:cs="Times New Roman"/>
      <w:szCs w:val="24"/>
    </w:rPr>
  </w:style>
  <w:style w:type="paragraph" w:styleId="1">
    <w:name w:val="heading 1"/>
    <w:basedOn w:val="a"/>
    <w:next w:val="a"/>
    <w:link w:val="1Char"/>
    <w:qFormat/>
    <w:rsid w:val="00222908"/>
    <w:pPr>
      <w:keepNext/>
      <w:keepLines/>
      <w:spacing w:before="100" w:after="100"/>
      <w:jc w:val="center"/>
      <w:outlineLvl w:val="0"/>
    </w:pPr>
    <w:rPr>
      <w:b/>
      <w:bCs/>
      <w:kern w:val="44"/>
      <w:sz w:val="32"/>
      <w:szCs w:val="44"/>
    </w:rPr>
  </w:style>
  <w:style w:type="paragraph" w:styleId="2">
    <w:name w:val="heading 2"/>
    <w:basedOn w:val="a"/>
    <w:next w:val="a0"/>
    <w:link w:val="2Char"/>
    <w:qFormat/>
    <w:rsid w:val="00222908"/>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3">
    <w:name w:val="heading 3"/>
    <w:basedOn w:val="a"/>
    <w:next w:val="a0"/>
    <w:link w:val="3Char"/>
    <w:qFormat/>
    <w:rsid w:val="00222908"/>
    <w:pPr>
      <w:keepNext/>
      <w:keepLines/>
      <w:wordWrap w:val="0"/>
      <w:autoSpaceDE w:val="0"/>
      <w:autoSpaceDN w:val="0"/>
      <w:adjustRightInd w:val="0"/>
      <w:spacing w:line="440" w:lineRule="exact"/>
      <w:jc w:val="left"/>
      <w:outlineLvl w:val="2"/>
    </w:pPr>
    <w:rPr>
      <w:rFonts w:ascii="宋体"/>
      <w:b/>
      <w:kern w:val="0"/>
      <w:sz w:val="24"/>
      <w:szCs w:val="20"/>
    </w:rPr>
  </w:style>
  <w:style w:type="paragraph" w:styleId="4">
    <w:name w:val="heading 4"/>
    <w:basedOn w:val="a"/>
    <w:next w:val="a"/>
    <w:link w:val="4Char"/>
    <w:uiPriority w:val="9"/>
    <w:semiHidden/>
    <w:unhideWhenUsed/>
    <w:qFormat/>
    <w:rsid w:val="0022290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2229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222908"/>
    <w:rPr>
      <w:sz w:val="18"/>
      <w:szCs w:val="18"/>
    </w:rPr>
  </w:style>
  <w:style w:type="paragraph" w:styleId="a5">
    <w:name w:val="footer"/>
    <w:basedOn w:val="a"/>
    <w:link w:val="Char0"/>
    <w:uiPriority w:val="99"/>
    <w:unhideWhenUsed/>
    <w:qFormat/>
    <w:rsid w:val="00222908"/>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222908"/>
    <w:rPr>
      <w:sz w:val="18"/>
      <w:szCs w:val="18"/>
    </w:rPr>
  </w:style>
  <w:style w:type="character" w:customStyle="1" w:styleId="1Char">
    <w:name w:val="标题 1 Char"/>
    <w:basedOn w:val="a1"/>
    <w:link w:val="1"/>
    <w:qFormat/>
    <w:rsid w:val="00222908"/>
    <w:rPr>
      <w:rFonts w:ascii="Times New Roman" w:eastAsia="宋体" w:hAnsi="Times New Roman" w:cs="Times New Roman"/>
      <w:b/>
      <w:bCs/>
      <w:kern w:val="44"/>
      <w:sz w:val="32"/>
      <w:szCs w:val="44"/>
    </w:rPr>
  </w:style>
  <w:style w:type="character" w:customStyle="1" w:styleId="2Char">
    <w:name w:val="标题 2 Char"/>
    <w:basedOn w:val="a1"/>
    <w:link w:val="2"/>
    <w:qFormat/>
    <w:rsid w:val="00222908"/>
    <w:rPr>
      <w:rFonts w:ascii="Arial" w:eastAsia="宋体" w:hAnsi="Arial" w:cs="Times New Roman"/>
      <w:b/>
      <w:kern w:val="0"/>
      <w:sz w:val="32"/>
      <w:szCs w:val="20"/>
    </w:rPr>
  </w:style>
  <w:style w:type="character" w:customStyle="1" w:styleId="3Char">
    <w:name w:val="标题 3 Char"/>
    <w:basedOn w:val="a1"/>
    <w:link w:val="3"/>
    <w:rsid w:val="00222908"/>
    <w:rPr>
      <w:rFonts w:ascii="宋体" w:eastAsia="宋体" w:hAnsi="Times New Roman" w:cs="Times New Roman"/>
      <w:b/>
      <w:kern w:val="0"/>
      <w:sz w:val="24"/>
      <w:szCs w:val="20"/>
    </w:rPr>
  </w:style>
  <w:style w:type="character" w:customStyle="1" w:styleId="4Char">
    <w:name w:val="标题 4 Char"/>
    <w:basedOn w:val="a1"/>
    <w:link w:val="4"/>
    <w:uiPriority w:val="9"/>
    <w:semiHidden/>
    <w:rsid w:val="00222908"/>
    <w:rPr>
      <w:rFonts w:asciiTheme="majorHAnsi" w:eastAsiaTheme="majorEastAsia" w:hAnsiTheme="majorHAnsi" w:cstheme="majorBidi"/>
      <w:b/>
      <w:bCs/>
      <w:sz w:val="28"/>
      <w:szCs w:val="28"/>
    </w:rPr>
  </w:style>
  <w:style w:type="paragraph" w:customStyle="1" w:styleId="a6">
    <w:name w:val="模板普通正文"/>
    <w:basedOn w:val="a7"/>
    <w:qFormat/>
    <w:rsid w:val="00222908"/>
    <w:pPr>
      <w:spacing w:beforeLines="50" w:after="10"/>
      <w:ind w:firstLineChars="175" w:firstLine="490"/>
      <w:jc w:val="left"/>
    </w:pPr>
  </w:style>
  <w:style w:type="paragraph" w:styleId="a7">
    <w:name w:val="Body Text Indent"/>
    <w:basedOn w:val="a"/>
    <w:link w:val="Char1"/>
    <w:qFormat/>
    <w:rsid w:val="00222908"/>
    <w:pPr>
      <w:spacing w:after="120"/>
      <w:ind w:leftChars="200" w:left="420"/>
    </w:pPr>
  </w:style>
  <w:style w:type="character" w:customStyle="1" w:styleId="Char1">
    <w:name w:val="正文文本缩进 Char"/>
    <w:basedOn w:val="a1"/>
    <w:link w:val="a7"/>
    <w:qFormat/>
    <w:rsid w:val="00222908"/>
    <w:rPr>
      <w:rFonts w:ascii="Times New Roman" w:eastAsia="宋体" w:hAnsi="Times New Roman" w:cs="Times New Roman"/>
      <w:szCs w:val="24"/>
    </w:rPr>
  </w:style>
  <w:style w:type="paragraph" w:styleId="a0">
    <w:name w:val="Normal Indent"/>
    <w:basedOn w:val="a"/>
    <w:link w:val="Char2"/>
    <w:qFormat/>
    <w:rsid w:val="00222908"/>
    <w:pPr>
      <w:autoSpaceDE w:val="0"/>
      <w:autoSpaceDN w:val="0"/>
      <w:adjustRightInd w:val="0"/>
      <w:ind w:firstLine="420"/>
      <w:jc w:val="left"/>
    </w:pPr>
    <w:rPr>
      <w:rFonts w:ascii="宋体"/>
      <w:kern w:val="0"/>
      <w:sz w:val="24"/>
      <w:szCs w:val="20"/>
    </w:rPr>
  </w:style>
  <w:style w:type="paragraph" w:styleId="a8">
    <w:name w:val="Document Map"/>
    <w:basedOn w:val="a"/>
    <w:link w:val="Char10"/>
    <w:qFormat/>
    <w:rsid w:val="00222908"/>
    <w:rPr>
      <w:rFonts w:ascii="宋体" w:hAnsi="Calibri"/>
      <w:kern w:val="0"/>
      <w:sz w:val="18"/>
      <w:szCs w:val="18"/>
    </w:rPr>
  </w:style>
  <w:style w:type="character" w:customStyle="1" w:styleId="Char3">
    <w:name w:val="文档结构图 Char"/>
    <w:basedOn w:val="a1"/>
    <w:qFormat/>
    <w:rsid w:val="00222908"/>
    <w:rPr>
      <w:rFonts w:ascii="宋体" w:eastAsia="宋体" w:hAnsi="Times New Roman" w:cs="Times New Roman"/>
      <w:sz w:val="18"/>
      <w:szCs w:val="18"/>
    </w:rPr>
  </w:style>
  <w:style w:type="paragraph" w:styleId="a9">
    <w:name w:val="annotation text"/>
    <w:basedOn w:val="a"/>
    <w:link w:val="Char11"/>
    <w:uiPriority w:val="99"/>
    <w:qFormat/>
    <w:rsid w:val="00222908"/>
    <w:pPr>
      <w:jc w:val="left"/>
    </w:pPr>
    <w:rPr>
      <w:rFonts w:ascii="Calibri" w:hAnsi="Calibri"/>
      <w:kern w:val="0"/>
      <w:sz w:val="20"/>
    </w:rPr>
  </w:style>
  <w:style w:type="character" w:customStyle="1" w:styleId="Char4">
    <w:name w:val="批注文字 Char"/>
    <w:basedOn w:val="a1"/>
    <w:uiPriority w:val="99"/>
    <w:qFormat/>
    <w:rsid w:val="00222908"/>
    <w:rPr>
      <w:rFonts w:ascii="Times New Roman" w:eastAsia="宋体" w:hAnsi="Times New Roman" w:cs="Times New Roman"/>
      <w:szCs w:val="24"/>
    </w:rPr>
  </w:style>
  <w:style w:type="paragraph" w:styleId="aa">
    <w:name w:val="Body Text"/>
    <w:basedOn w:val="a"/>
    <w:link w:val="Char5"/>
    <w:qFormat/>
    <w:rsid w:val="00222908"/>
    <w:pPr>
      <w:tabs>
        <w:tab w:val="left" w:pos="567"/>
      </w:tabs>
      <w:spacing w:before="120" w:line="22" w:lineRule="atLeast"/>
    </w:pPr>
    <w:rPr>
      <w:rFonts w:ascii="宋体" w:hAnsi="宋体"/>
      <w:sz w:val="24"/>
    </w:rPr>
  </w:style>
  <w:style w:type="character" w:customStyle="1" w:styleId="Char5">
    <w:name w:val="正文文本 Char"/>
    <w:basedOn w:val="a1"/>
    <w:link w:val="aa"/>
    <w:rsid w:val="00222908"/>
    <w:rPr>
      <w:rFonts w:ascii="宋体" w:eastAsia="宋体" w:hAnsi="宋体" w:cs="Times New Roman"/>
      <w:sz w:val="24"/>
      <w:szCs w:val="24"/>
    </w:rPr>
  </w:style>
  <w:style w:type="paragraph" w:styleId="30">
    <w:name w:val="toc 3"/>
    <w:basedOn w:val="a"/>
    <w:next w:val="a"/>
    <w:uiPriority w:val="39"/>
    <w:qFormat/>
    <w:rsid w:val="00222908"/>
    <w:pPr>
      <w:spacing w:line="500" w:lineRule="exact"/>
      <w:ind w:leftChars="400" w:left="400"/>
    </w:pPr>
    <w:rPr>
      <w:sz w:val="24"/>
    </w:rPr>
  </w:style>
  <w:style w:type="paragraph" w:styleId="ab">
    <w:name w:val="Plain Text"/>
    <w:basedOn w:val="a"/>
    <w:link w:val="Char12"/>
    <w:uiPriority w:val="99"/>
    <w:qFormat/>
    <w:rsid w:val="00222908"/>
    <w:rPr>
      <w:rFonts w:ascii="宋体" w:hAnsi="Courier New"/>
      <w:kern w:val="0"/>
      <w:sz w:val="20"/>
      <w:szCs w:val="20"/>
    </w:rPr>
  </w:style>
  <w:style w:type="character" w:customStyle="1" w:styleId="Char6">
    <w:name w:val="纯文本 Char"/>
    <w:basedOn w:val="a1"/>
    <w:qFormat/>
    <w:rsid w:val="00222908"/>
    <w:rPr>
      <w:rFonts w:ascii="宋体" w:eastAsia="宋体" w:hAnsi="Courier New" w:cs="Courier New"/>
      <w:szCs w:val="21"/>
    </w:rPr>
  </w:style>
  <w:style w:type="paragraph" w:styleId="ac">
    <w:name w:val="Date"/>
    <w:basedOn w:val="a"/>
    <w:next w:val="a"/>
    <w:link w:val="Char13"/>
    <w:qFormat/>
    <w:rsid w:val="00222908"/>
    <w:pPr>
      <w:ind w:leftChars="2500" w:left="100"/>
    </w:pPr>
    <w:rPr>
      <w:rFonts w:ascii="Calibri" w:hAnsi="Calibri"/>
    </w:rPr>
  </w:style>
  <w:style w:type="character" w:customStyle="1" w:styleId="Char7">
    <w:name w:val="日期 Char"/>
    <w:basedOn w:val="a1"/>
    <w:qFormat/>
    <w:rsid w:val="00222908"/>
    <w:rPr>
      <w:rFonts w:ascii="Times New Roman" w:eastAsia="宋体" w:hAnsi="Times New Roman" w:cs="Times New Roman"/>
      <w:szCs w:val="24"/>
    </w:rPr>
  </w:style>
  <w:style w:type="paragraph" w:styleId="20">
    <w:name w:val="Body Text Indent 2"/>
    <w:basedOn w:val="a"/>
    <w:link w:val="2Char0"/>
    <w:rsid w:val="00222908"/>
    <w:pPr>
      <w:spacing w:after="120" w:line="480" w:lineRule="auto"/>
      <w:ind w:leftChars="200" w:left="420"/>
    </w:pPr>
  </w:style>
  <w:style w:type="character" w:customStyle="1" w:styleId="2Char0">
    <w:name w:val="正文文本缩进 2 Char"/>
    <w:basedOn w:val="a1"/>
    <w:link w:val="20"/>
    <w:qFormat/>
    <w:rsid w:val="00222908"/>
    <w:rPr>
      <w:rFonts w:ascii="Times New Roman" w:eastAsia="宋体" w:hAnsi="Times New Roman" w:cs="Times New Roman"/>
      <w:szCs w:val="24"/>
    </w:rPr>
  </w:style>
  <w:style w:type="paragraph" w:styleId="ad">
    <w:name w:val="Balloon Text"/>
    <w:basedOn w:val="a"/>
    <w:link w:val="Char8"/>
    <w:uiPriority w:val="99"/>
    <w:unhideWhenUsed/>
    <w:qFormat/>
    <w:rsid w:val="00222908"/>
    <w:rPr>
      <w:sz w:val="18"/>
      <w:szCs w:val="18"/>
    </w:rPr>
  </w:style>
  <w:style w:type="character" w:customStyle="1" w:styleId="Char8">
    <w:name w:val="批注框文本 Char"/>
    <w:basedOn w:val="a1"/>
    <w:link w:val="ad"/>
    <w:uiPriority w:val="99"/>
    <w:rsid w:val="00222908"/>
    <w:rPr>
      <w:rFonts w:ascii="Times New Roman" w:eastAsia="宋体" w:hAnsi="Times New Roman" w:cs="Times New Roman"/>
      <w:sz w:val="18"/>
      <w:szCs w:val="18"/>
    </w:rPr>
  </w:style>
  <w:style w:type="paragraph" w:styleId="10">
    <w:name w:val="toc 1"/>
    <w:basedOn w:val="a"/>
    <w:next w:val="a"/>
    <w:uiPriority w:val="39"/>
    <w:qFormat/>
    <w:rsid w:val="00222908"/>
    <w:pPr>
      <w:tabs>
        <w:tab w:val="left" w:pos="1260"/>
        <w:tab w:val="right" w:leader="dot" w:pos="9060"/>
      </w:tabs>
      <w:spacing w:line="500" w:lineRule="exact"/>
    </w:pPr>
    <w:rPr>
      <w:sz w:val="24"/>
    </w:rPr>
  </w:style>
  <w:style w:type="paragraph" w:styleId="21">
    <w:name w:val="toc 2"/>
    <w:basedOn w:val="a"/>
    <w:next w:val="a"/>
    <w:uiPriority w:val="99"/>
    <w:rsid w:val="00222908"/>
    <w:pPr>
      <w:spacing w:line="500" w:lineRule="exact"/>
      <w:ind w:leftChars="200" w:left="200"/>
    </w:pPr>
    <w:rPr>
      <w:sz w:val="24"/>
    </w:rPr>
  </w:style>
  <w:style w:type="paragraph" w:styleId="11">
    <w:name w:val="index 1"/>
    <w:basedOn w:val="a"/>
    <w:next w:val="a"/>
    <w:semiHidden/>
    <w:qFormat/>
    <w:rsid w:val="00222908"/>
    <w:rPr>
      <w:szCs w:val="20"/>
    </w:rPr>
  </w:style>
  <w:style w:type="character" w:styleId="ae">
    <w:name w:val="Strong"/>
    <w:qFormat/>
    <w:rsid w:val="00222908"/>
    <w:rPr>
      <w:b/>
      <w:bCs/>
    </w:rPr>
  </w:style>
  <w:style w:type="character" w:styleId="af">
    <w:name w:val="page number"/>
    <w:basedOn w:val="a1"/>
    <w:qFormat/>
    <w:rsid w:val="00222908"/>
  </w:style>
  <w:style w:type="character" w:styleId="af0">
    <w:name w:val="FollowedHyperlink"/>
    <w:basedOn w:val="a1"/>
    <w:qFormat/>
    <w:rsid w:val="00222908"/>
    <w:rPr>
      <w:color w:val="800080"/>
      <w:u w:val="single"/>
    </w:rPr>
  </w:style>
  <w:style w:type="character" w:styleId="af1">
    <w:name w:val="Hyperlink"/>
    <w:basedOn w:val="a1"/>
    <w:uiPriority w:val="99"/>
    <w:rsid w:val="00222908"/>
    <w:rPr>
      <w:color w:val="0000FF"/>
      <w:u w:val="single"/>
    </w:rPr>
  </w:style>
  <w:style w:type="character" w:styleId="af2">
    <w:name w:val="annotation reference"/>
    <w:uiPriority w:val="99"/>
    <w:semiHidden/>
    <w:qFormat/>
    <w:rsid w:val="00222908"/>
    <w:rPr>
      <w:sz w:val="21"/>
      <w:szCs w:val="21"/>
    </w:rPr>
  </w:style>
  <w:style w:type="character" w:customStyle="1" w:styleId="Char2">
    <w:name w:val="正文缩进 Char"/>
    <w:link w:val="a0"/>
    <w:qFormat/>
    <w:rsid w:val="00222908"/>
    <w:rPr>
      <w:rFonts w:ascii="宋体" w:eastAsia="宋体" w:hAnsi="Times New Roman" w:cs="Times New Roman"/>
      <w:kern w:val="0"/>
      <w:sz w:val="24"/>
      <w:szCs w:val="20"/>
    </w:rPr>
  </w:style>
  <w:style w:type="character" w:customStyle="1" w:styleId="Char14">
    <w:name w:val="页脚 Char1"/>
    <w:basedOn w:val="a1"/>
    <w:uiPriority w:val="99"/>
    <w:semiHidden/>
    <w:qFormat/>
    <w:rsid w:val="00222908"/>
    <w:rPr>
      <w:rFonts w:ascii="Times New Roman" w:eastAsia="宋体" w:hAnsi="Times New Roman" w:cs="Times New Roman"/>
      <w:sz w:val="18"/>
      <w:szCs w:val="18"/>
    </w:rPr>
  </w:style>
  <w:style w:type="character" w:customStyle="1" w:styleId="Char12">
    <w:name w:val="纯文本 Char1"/>
    <w:basedOn w:val="a1"/>
    <w:link w:val="ab"/>
    <w:uiPriority w:val="99"/>
    <w:qFormat/>
    <w:rsid w:val="00222908"/>
    <w:rPr>
      <w:rFonts w:ascii="宋体" w:eastAsia="宋体" w:hAnsi="Courier New" w:cs="Times New Roman"/>
      <w:kern w:val="0"/>
      <w:sz w:val="20"/>
      <w:szCs w:val="20"/>
    </w:rPr>
  </w:style>
  <w:style w:type="character" w:customStyle="1" w:styleId="Char11">
    <w:name w:val="批注文字 Char1"/>
    <w:basedOn w:val="a1"/>
    <w:link w:val="a9"/>
    <w:uiPriority w:val="99"/>
    <w:qFormat/>
    <w:rsid w:val="00222908"/>
    <w:rPr>
      <w:rFonts w:ascii="Calibri" w:eastAsia="宋体" w:hAnsi="Calibri" w:cs="Times New Roman"/>
      <w:kern w:val="0"/>
      <w:sz w:val="20"/>
      <w:szCs w:val="24"/>
    </w:rPr>
  </w:style>
  <w:style w:type="character" w:customStyle="1" w:styleId="Char13">
    <w:name w:val="日期 Char1"/>
    <w:basedOn w:val="a1"/>
    <w:link w:val="ac"/>
    <w:qFormat/>
    <w:rsid w:val="00222908"/>
    <w:rPr>
      <w:rFonts w:ascii="Calibri" w:eastAsia="宋体" w:hAnsi="Calibri" w:cs="Times New Roman"/>
      <w:szCs w:val="24"/>
    </w:rPr>
  </w:style>
  <w:style w:type="character" w:customStyle="1" w:styleId="Char9">
    <w:name w:val="样式（正文） Char"/>
    <w:link w:val="af3"/>
    <w:qFormat/>
    <w:locked/>
    <w:rsid w:val="00222908"/>
    <w:rPr>
      <w:rFonts w:ascii="宋体" w:hAnsi="宋体"/>
      <w:sz w:val="24"/>
    </w:rPr>
  </w:style>
  <w:style w:type="paragraph" w:customStyle="1" w:styleId="af3">
    <w:name w:val="样式（正文）"/>
    <w:basedOn w:val="a"/>
    <w:link w:val="Char9"/>
    <w:rsid w:val="00222908"/>
    <w:pPr>
      <w:spacing w:line="360" w:lineRule="auto"/>
      <w:ind w:firstLineChars="200" w:firstLine="200"/>
    </w:pPr>
    <w:rPr>
      <w:rFonts w:ascii="宋体" w:eastAsiaTheme="minorEastAsia" w:hAnsi="宋体" w:cstheme="minorBidi"/>
      <w:sz w:val="24"/>
      <w:szCs w:val="22"/>
    </w:rPr>
  </w:style>
  <w:style w:type="character" w:customStyle="1" w:styleId="Char10">
    <w:name w:val="文档结构图 Char1"/>
    <w:basedOn w:val="a1"/>
    <w:link w:val="a8"/>
    <w:qFormat/>
    <w:rsid w:val="00222908"/>
    <w:rPr>
      <w:rFonts w:ascii="宋体" w:eastAsia="宋体" w:hAnsi="Calibri" w:cs="Times New Roman"/>
      <w:kern w:val="0"/>
      <w:sz w:val="18"/>
      <w:szCs w:val="18"/>
    </w:rPr>
  </w:style>
  <w:style w:type="paragraph" w:customStyle="1" w:styleId="2156">
    <w:name w:val="样式 标题 2 + 段后: 156 磅"/>
    <w:basedOn w:val="2"/>
    <w:qFormat/>
    <w:rsid w:val="00222908"/>
    <w:pPr>
      <w:spacing w:before="100" w:after="100" w:line="240" w:lineRule="auto"/>
    </w:pPr>
    <w:rPr>
      <w:rFonts w:cs="宋体"/>
      <w:bCs/>
      <w:sz w:val="30"/>
    </w:rPr>
  </w:style>
  <w:style w:type="paragraph" w:customStyle="1" w:styleId="12">
    <w:name w:val="无间隔1"/>
    <w:qFormat/>
    <w:rsid w:val="00222908"/>
    <w:pPr>
      <w:widowControl w:val="0"/>
      <w:jc w:val="both"/>
    </w:pPr>
    <w:rPr>
      <w:rFonts w:ascii="Times New Roman" w:eastAsia="宋体" w:hAnsi="Times New Roman" w:cs="Times New Roman"/>
      <w:szCs w:val="24"/>
    </w:rPr>
  </w:style>
  <w:style w:type="paragraph" w:customStyle="1" w:styleId="13">
    <w:name w:val="列出段落1"/>
    <w:basedOn w:val="a"/>
    <w:qFormat/>
    <w:rsid w:val="00222908"/>
    <w:pPr>
      <w:ind w:firstLineChars="200" w:firstLine="420"/>
    </w:pPr>
    <w:rPr>
      <w:rFonts w:ascii="Calibri" w:hAnsi="Calibri"/>
      <w:szCs w:val="22"/>
    </w:rPr>
  </w:style>
  <w:style w:type="paragraph" w:customStyle="1" w:styleId="Chara">
    <w:name w:val="Char"/>
    <w:basedOn w:val="a"/>
    <w:rsid w:val="00222908"/>
    <w:pPr>
      <w:tabs>
        <w:tab w:val="left" w:pos="432"/>
      </w:tabs>
      <w:spacing w:beforeLines="50" w:afterLines="50"/>
      <w:ind w:left="864" w:hanging="432"/>
    </w:pPr>
    <w:rPr>
      <w:sz w:val="24"/>
    </w:rPr>
  </w:style>
  <w:style w:type="paragraph" w:customStyle="1" w:styleId="Char20">
    <w:name w:val="Char2"/>
    <w:basedOn w:val="a"/>
    <w:next w:val="a"/>
    <w:qFormat/>
    <w:rsid w:val="00222908"/>
    <w:pPr>
      <w:widowControl/>
      <w:spacing w:line="360" w:lineRule="auto"/>
      <w:jc w:val="left"/>
    </w:pPr>
    <w:rPr>
      <w:kern w:val="0"/>
      <w:szCs w:val="20"/>
      <w:lang w:eastAsia="en-US"/>
    </w:rPr>
  </w:style>
  <w:style w:type="paragraph" w:customStyle="1" w:styleId="14">
    <w:name w:val="样式1"/>
    <w:basedOn w:val="3"/>
    <w:qFormat/>
    <w:rsid w:val="00222908"/>
    <w:pPr>
      <w:jc w:val="center"/>
    </w:pPr>
  </w:style>
  <w:style w:type="paragraph" w:customStyle="1" w:styleId="Char15">
    <w:name w:val="Char1"/>
    <w:basedOn w:val="a"/>
    <w:qFormat/>
    <w:rsid w:val="00222908"/>
    <w:rPr>
      <w:rFonts w:ascii="Tahoma" w:hAnsi="Tahoma"/>
      <w:sz w:val="24"/>
      <w:szCs w:val="20"/>
    </w:rPr>
  </w:style>
  <w:style w:type="paragraph" w:customStyle="1" w:styleId="CharChar1">
    <w:name w:val="Char Char1"/>
    <w:basedOn w:val="a"/>
    <w:qFormat/>
    <w:rsid w:val="00222908"/>
    <w:rPr>
      <w:szCs w:val="20"/>
    </w:rPr>
  </w:style>
  <w:style w:type="paragraph" w:customStyle="1" w:styleId="p0">
    <w:name w:val="p0"/>
    <w:basedOn w:val="a"/>
    <w:qFormat/>
    <w:rsid w:val="00222908"/>
    <w:pPr>
      <w:widowControl/>
      <w:snapToGrid w:val="0"/>
      <w:spacing w:after="200"/>
      <w:jc w:val="left"/>
    </w:pPr>
    <w:rPr>
      <w:rFonts w:ascii="Tahoma" w:hAnsi="Tahoma" w:cs="Tahoma"/>
      <w:kern w:val="0"/>
      <w:sz w:val="22"/>
      <w:szCs w:val="22"/>
    </w:rPr>
  </w:style>
  <w:style w:type="paragraph" w:customStyle="1" w:styleId="Char110">
    <w:name w:val="Char11"/>
    <w:basedOn w:val="a"/>
    <w:qFormat/>
    <w:rsid w:val="00222908"/>
    <w:rPr>
      <w:rFonts w:ascii="Tahoma" w:hAnsi="Tahoma"/>
      <w:sz w:val="24"/>
      <w:szCs w:val="20"/>
    </w:rPr>
  </w:style>
  <w:style w:type="paragraph" w:customStyle="1" w:styleId="af4">
    <w:name w:val="表文"/>
    <w:basedOn w:val="a"/>
    <w:qFormat/>
    <w:rsid w:val="00222908"/>
    <w:rPr>
      <w:rFonts w:ascii="宋体" w:hAnsi="宋体" w:cs="宋体"/>
      <w:color w:val="000000"/>
      <w:kern w:val="0"/>
      <w:szCs w:val="21"/>
    </w:rPr>
  </w:style>
  <w:style w:type="paragraph" w:customStyle="1" w:styleId="CharChar11">
    <w:name w:val="Char Char11"/>
    <w:basedOn w:val="a"/>
    <w:qFormat/>
    <w:rsid w:val="00222908"/>
  </w:style>
  <w:style w:type="paragraph" w:customStyle="1" w:styleId="af5">
    <w:name w:val="段"/>
    <w:qFormat/>
    <w:rsid w:val="00222908"/>
    <w:pPr>
      <w:autoSpaceDE w:val="0"/>
      <w:autoSpaceDN w:val="0"/>
      <w:ind w:firstLineChars="200" w:firstLine="200"/>
      <w:jc w:val="both"/>
    </w:pPr>
    <w:rPr>
      <w:rFonts w:ascii="宋体" w:eastAsia="宋体" w:hAnsi="Times New Roman" w:cs="Times New Roman"/>
      <w:kern w:val="0"/>
      <w:szCs w:val="20"/>
    </w:rPr>
  </w:style>
  <w:style w:type="paragraph" w:styleId="af6">
    <w:name w:val="List Paragraph"/>
    <w:basedOn w:val="a"/>
    <w:uiPriority w:val="99"/>
    <w:qFormat/>
    <w:rsid w:val="00222908"/>
    <w:pPr>
      <w:ind w:firstLineChars="200" w:firstLine="420"/>
    </w:pPr>
  </w:style>
  <w:style w:type="paragraph" w:styleId="af7">
    <w:name w:val="annotation subject"/>
    <w:basedOn w:val="a9"/>
    <w:next w:val="a9"/>
    <w:link w:val="Charb"/>
    <w:uiPriority w:val="99"/>
    <w:semiHidden/>
    <w:unhideWhenUsed/>
    <w:rsid w:val="00222908"/>
    <w:rPr>
      <w:rFonts w:ascii="Times New Roman" w:hAnsi="Times New Roman"/>
      <w:b/>
      <w:bCs/>
      <w:kern w:val="2"/>
      <w:sz w:val="21"/>
    </w:rPr>
  </w:style>
  <w:style w:type="character" w:customStyle="1" w:styleId="Charb">
    <w:name w:val="批注主题 Char"/>
    <w:basedOn w:val="Char4"/>
    <w:link w:val="af7"/>
    <w:uiPriority w:val="99"/>
    <w:semiHidden/>
    <w:rsid w:val="00222908"/>
    <w:rPr>
      <w:rFonts w:ascii="Times New Roman" w:eastAsia="宋体" w:hAnsi="Times New Roman" w:cs="Times New Roman"/>
      <w:b/>
      <w:bCs/>
      <w:szCs w:val="24"/>
    </w:rPr>
  </w:style>
  <w:style w:type="table" w:styleId="af8">
    <w:name w:val="Table Grid"/>
    <w:basedOn w:val="a2"/>
    <w:uiPriority w:val="99"/>
    <w:rsid w:val="0022290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First Indent 2"/>
    <w:basedOn w:val="a7"/>
    <w:link w:val="2Char1"/>
    <w:unhideWhenUsed/>
    <w:qFormat/>
    <w:rsid w:val="00222908"/>
    <w:pPr>
      <w:ind w:firstLineChars="200" w:firstLine="420"/>
    </w:pPr>
  </w:style>
  <w:style w:type="character" w:customStyle="1" w:styleId="2Char1">
    <w:name w:val="正文首行缩进 2 Char"/>
    <w:basedOn w:val="Char1"/>
    <w:link w:val="22"/>
    <w:rsid w:val="00222908"/>
    <w:rPr>
      <w:rFonts w:ascii="Times New Roman" w:eastAsia="宋体" w:hAnsi="Times New Roman" w:cs="Times New Roman"/>
      <w:szCs w:val="24"/>
    </w:rPr>
  </w:style>
  <w:style w:type="paragraph" w:styleId="af9">
    <w:name w:val="Body Text First Indent"/>
    <w:basedOn w:val="aa"/>
    <w:link w:val="Charc"/>
    <w:uiPriority w:val="99"/>
    <w:unhideWhenUsed/>
    <w:qFormat/>
    <w:rsid w:val="00222908"/>
    <w:pPr>
      <w:tabs>
        <w:tab w:val="clear" w:pos="567"/>
      </w:tabs>
      <w:spacing w:before="0" w:after="120" w:line="240" w:lineRule="auto"/>
      <w:ind w:firstLineChars="100" w:firstLine="420"/>
    </w:pPr>
    <w:rPr>
      <w:rFonts w:cs="宋体"/>
      <w:kern w:val="0"/>
      <w:sz w:val="21"/>
    </w:rPr>
  </w:style>
  <w:style w:type="character" w:customStyle="1" w:styleId="Charc">
    <w:name w:val="正文首行缩进 Char"/>
    <w:basedOn w:val="Char5"/>
    <w:link w:val="af9"/>
    <w:uiPriority w:val="99"/>
    <w:rsid w:val="00222908"/>
    <w:rPr>
      <w:rFonts w:ascii="宋体" w:eastAsia="宋体" w:hAnsi="宋体" w:cs="宋体"/>
      <w:kern w:val="0"/>
      <w:sz w:val="24"/>
      <w:szCs w:val="24"/>
    </w:rPr>
  </w:style>
  <w:style w:type="paragraph" w:styleId="afa">
    <w:name w:val="Block Text"/>
    <w:basedOn w:val="a"/>
    <w:uiPriority w:val="99"/>
    <w:unhideWhenUsed/>
    <w:qFormat/>
    <w:rsid w:val="00222908"/>
    <w:pPr>
      <w:spacing w:after="120"/>
      <w:ind w:leftChars="700" w:left="1440" w:rightChars="700" w:right="1440"/>
    </w:pPr>
  </w:style>
  <w:style w:type="paragraph" w:customStyle="1" w:styleId="afb">
    <w:name w:val="文本"/>
    <w:basedOn w:val="a"/>
    <w:link w:val="Chard"/>
    <w:qFormat/>
    <w:rsid w:val="00222908"/>
    <w:pPr>
      <w:widowControl/>
      <w:adjustRightInd w:val="0"/>
      <w:snapToGrid w:val="0"/>
      <w:spacing w:after="160" w:line="360" w:lineRule="auto"/>
      <w:ind w:firstLineChars="200" w:firstLine="720"/>
      <w:jc w:val="left"/>
    </w:pPr>
    <w:rPr>
      <w:rFonts w:cs="宋体"/>
      <w:kern w:val="0"/>
      <w:sz w:val="24"/>
      <w:szCs w:val="22"/>
      <w:lang w:val="zh-CN" w:bidi="zh-CN"/>
    </w:rPr>
  </w:style>
  <w:style w:type="character" w:customStyle="1" w:styleId="Chard">
    <w:name w:val="文本 Char"/>
    <w:link w:val="afb"/>
    <w:qFormat/>
    <w:rsid w:val="00222908"/>
    <w:rPr>
      <w:rFonts w:ascii="Times New Roman" w:eastAsia="宋体" w:hAnsi="Times New Roman" w:cs="宋体"/>
      <w:kern w:val="0"/>
      <w:sz w:val="24"/>
      <w:lang w:val="zh-CN" w:bidi="zh-CN"/>
    </w:rPr>
  </w:style>
  <w:style w:type="paragraph" w:customStyle="1" w:styleId="TableParagraph">
    <w:name w:val="Table Paragraph"/>
    <w:basedOn w:val="a"/>
    <w:next w:val="a"/>
    <w:uiPriority w:val="1"/>
    <w:qFormat/>
    <w:rsid w:val="00222908"/>
    <w:pPr>
      <w:widowControl/>
      <w:spacing w:after="160" w:line="259" w:lineRule="auto"/>
      <w:jc w:val="left"/>
    </w:pPr>
    <w:rPr>
      <w:rFonts w:ascii="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2194</Words>
  <Characters>12506</Characters>
  <Application>Microsoft Office Word</Application>
  <DocSecurity>0</DocSecurity>
  <Lines>104</Lines>
  <Paragraphs>29</Paragraphs>
  <ScaleCrop>false</ScaleCrop>
  <Company>Microsoft</Company>
  <LinksUpToDate>false</LinksUpToDate>
  <CharactersWithSpaces>14671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2021-03-15T02:24:00Z</dcterms:created>
  <dcterms:modified xsi:type="dcterms:W3CDTF">2021-03-15T02:26:00Z</dcterms:modified>
</cp:coreProperties>
</file>